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0C" w:rsidRPr="007D127F" w:rsidRDefault="00050DEB" w:rsidP="007D127F">
      <w:pPr>
        <w:spacing w:after="150" w:line="240" w:lineRule="auto"/>
        <w:ind w:firstLine="284"/>
        <w:jc w:val="center"/>
        <w:rPr>
          <w:rFonts w:ascii="Times New Roman" w:eastAsia="Times New Roman" w:hAnsi="Times New Roman" w:cs="Times New Roman"/>
          <w:b/>
          <w:bCs/>
          <w:color w:val="000000"/>
          <w:sz w:val="24"/>
          <w:szCs w:val="24"/>
          <w:lang w:eastAsia="ru-RU"/>
        </w:rPr>
      </w:pPr>
      <w:r w:rsidRPr="007D127F">
        <w:rPr>
          <w:rFonts w:ascii="Times New Roman" w:eastAsia="Times New Roman" w:hAnsi="Times New Roman" w:cs="Times New Roman"/>
          <w:b/>
          <w:bCs/>
          <w:color w:val="000000"/>
          <w:sz w:val="24"/>
          <w:szCs w:val="24"/>
          <w:lang w:eastAsia="ru-RU"/>
        </w:rPr>
        <w:t>МУНИЦИПАЛЬНОЕ БЮДЖЕТНОЕ</w:t>
      </w:r>
      <w:r w:rsidR="0067150C" w:rsidRPr="007D127F">
        <w:rPr>
          <w:rFonts w:ascii="Times New Roman" w:eastAsia="Times New Roman" w:hAnsi="Times New Roman" w:cs="Times New Roman"/>
          <w:b/>
          <w:bCs/>
          <w:color w:val="000000"/>
          <w:sz w:val="24"/>
          <w:szCs w:val="24"/>
          <w:lang w:eastAsia="ru-RU"/>
        </w:rPr>
        <w:t xml:space="preserve"> </w:t>
      </w:r>
      <w:r w:rsidRPr="007D127F">
        <w:rPr>
          <w:rFonts w:ascii="Times New Roman" w:eastAsia="Times New Roman" w:hAnsi="Times New Roman" w:cs="Times New Roman"/>
          <w:b/>
          <w:bCs/>
          <w:color w:val="000000"/>
          <w:sz w:val="24"/>
          <w:szCs w:val="24"/>
          <w:lang w:eastAsia="ru-RU"/>
        </w:rPr>
        <w:t>УЧРЕЖДЕНИЕ</w:t>
      </w:r>
      <w:r w:rsidR="0067150C" w:rsidRPr="007D127F">
        <w:rPr>
          <w:rFonts w:ascii="Times New Roman" w:eastAsia="Times New Roman" w:hAnsi="Times New Roman" w:cs="Times New Roman"/>
          <w:b/>
          <w:bCs/>
          <w:color w:val="000000"/>
          <w:sz w:val="24"/>
          <w:szCs w:val="24"/>
          <w:lang w:eastAsia="ru-RU"/>
        </w:rPr>
        <w:t xml:space="preserve"> </w:t>
      </w:r>
    </w:p>
    <w:p w:rsidR="00050DEB" w:rsidRPr="007D127F" w:rsidRDefault="0067150C" w:rsidP="007D127F">
      <w:pPr>
        <w:spacing w:after="150" w:line="240" w:lineRule="auto"/>
        <w:ind w:firstLine="284"/>
        <w:jc w:val="center"/>
        <w:rPr>
          <w:rFonts w:ascii="Times New Roman" w:eastAsia="Times New Roman" w:hAnsi="Times New Roman" w:cs="Times New Roman"/>
          <w:b/>
          <w:bCs/>
          <w:color w:val="000000"/>
          <w:sz w:val="24"/>
          <w:szCs w:val="24"/>
          <w:lang w:eastAsia="ru-RU"/>
        </w:rPr>
      </w:pPr>
      <w:r w:rsidRPr="007D127F">
        <w:rPr>
          <w:rFonts w:ascii="Times New Roman" w:eastAsia="Times New Roman" w:hAnsi="Times New Roman" w:cs="Times New Roman"/>
          <w:b/>
          <w:bCs/>
          <w:color w:val="000000"/>
          <w:sz w:val="24"/>
          <w:szCs w:val="24"/>
          <w:lang w:eastAsia="ru-RU"/>
        </w:rPr>
        <w:t>Петрозаводского городского округа</w:t>
      </w:r>
    </w:p>
    <w:p w:rsidR="0067150C" w:rsidRPr="007D127F" w:rsidRDefault="0067150C" w:rsidP="007D127F">
      <w:pPr>
        <w:spacing w:after="150" w:line="240" w:lineRule="auto"/>
        <w:ind w:firstLine="284"/>
        <w:jc w:val="center"/>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«Спортивная школа Олимпийского резерва № 1»</w:t>
      </w:r>
    </w:p>
    <w:p w:rsidR="00050DEB" w:rsidRPr="007D127F" w:rsidRDefault="00050DEB" w:rsidP="007D127F">
      <w:pPr>
        <w:spacing w:after="150" w:line="240" w:lineRule="auto"/>
        <w:ind w:firstLine="284"/>
        <w:jc w:val="center"/>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w:t>
      </w:r>
      <w:r w:rsidR="0067150C" w:rsidRPr="007D127F">
        <w:rPr>
          <w:rFonts w:ascii="Times New Roman" w:eastAsia="Times New Roman" w:hAnsi="Times New Roman" w:cs="Times New Roman"/>
          <w:b/>
          <w:bCs/>
          <w:color w:val="000000"/>
          <w:sz w:val="24"/>
          <w:szCs w:val="24"/>
          <w:lang w:eastAsia="ru-RU"/>
        </w:rPr>
        <w:t>МУ «СШОР № 1»</w:t>
      </w:r>
      <w:r w:rsidRPr="007D127F">
        <w:rPr>
          <w:rFonts w:ascii="Times New Roman" w:eastAsia="Times New Roman" w:hAnsi="Times New Roman" w:cs="Times New Roman"/>
          <w:b/>
          <w:bCs/>
          <w:color w:val="000000"/>
          <w:sz w:val="24"/>
          <w:szCs w:val="24"/>
          <w:lang w:eastAsia="ru-RU"/>
        </w:rPr>
        <w:t>/</w:t>
      </w:r>
    </w:p>
    <w:p w:rsidR="00050DEB" w:rsidRDefault="00050DEB" w:rsidP="007D127F">
      <w:pPr>
        <w:spacing w:after="150" w:line="240" w:lineRule="auto"/>
        <w:ind w:firstLine="284"/>
        <w:rPr>
          <w:rFonts w:ascii="Times New Roman" w:eastAsia="Times New Roman" w:hAnsi="Times New Roman" w:cs="Times New Roman"/>
          <w:color w:val="000000"/>
          <w:sz w:val="24"/>
          <w:szCs w:val="24"/>
          <w:lang w:eastAsia="ru-RU"/>
        </w:rPr>
      </w:pPr>
    </w:p>
    <w:p w:rsidR="00FB6F2A" w:rsidRPr="007D127F" w:rsidRDefault="00FB6F2A" w:rsidP="007D127F">
      <w:pPr>
        <w:spacing w:after="150" w:line="240" w:lineRule="auto"/>
        <w:ind w:firstLine="284"/>
        <w:rPr>
          <w:rFonts w:ascii="Times New Roman" w:eastAsia="Times New Roman" w:hAnsi="Times New Roman" w:cs="Times New Roman"/>
          <w:color w:val="000000"/>
          <w:sz w:val="24"/>
          <w:szCs w:val="24"/>
          <w:lang w:eastAsia="ru-RU"/>
        </w:rPr>
      </w:pPr>
    </w:p>
    <w:p w:rsidR="00050DEB" w:rsidRPr="007D127F" w:rsidRDefault="00050DEB" w:rsidP="007D127F">
      <w:pPr>
        <w:spacing w:after="150" w:line="240" w:lineRule="auto"/>
        <w:ind w:firstLine="284"/>
        <w:jc w:val="center"/>
        <w:rPr>
          <w:rFonts w:ascii="Times New Roman" w:eastAsia="Times New Roman" w:hAnsi="Times New Roman" w:cs="Times New Roman"/>
          <w:color w:val="000000"/>
          <w:sz w:val="24"/>
          <w:szCs w:val="24"/>
          <w:lang w:eastAsia="ru-RU"/>
        </w:rPr>
      </w:pPr>
    </w:p>
    <w:p w:rsidR="00050DEB" w:rsidRPr="007D127F" w:rsidRDefault="00050DEB" w:rsidP="007D127F">
      <w:pPr>
        <w:spacing w:after="150" w:line="240" w:lineRule="auto"/>
        <w:ind w:firstLine="284"/>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СОГЛАСОВАНО</w:t>
      </w:r>
      <w:r w:rsidR="0067150C" w:rsidRPr="007D127F">
        <w:rPr>
          <w:rFonts w:ascii="Times New Roman" w:eastAsia="Times New Roman" w:hAnsi="Times New Roman" w:cs="Times New Roman"/>
          <w:b/>
          <w:bCs/>
          <w:color w:val="000000"/>
          <w:sz w:val="24"/>
          <w:szCs w:val="24"/>
          <w:lang w:eastAsia="ru-RU"/>
        </w:rPr>
        <w:t xml:space="preserve">                                                 </w:t>
      </w:r>
      <w:r w:rsidRPr="007D127F">
        <w:rPr>
          <w:rFonts w:ascii="Times New Roman" w:eastAsia="Times New Roman" w:hAnsi="Times New Roman" w:cs="Times New Roman"/>
          <w:b/>
          <w:bCs/>
          <w:color w:val="000000"/>
          <w:sz w:val="24"/>
          <w:szCs w:val="24"/>
          <w:lang w:eastAsia="ru-RU"/>
        </w:rPr>
        <w:t>УТВЕРЖДАЮ</w:t>
      </w:r>
    </w:p>
    <w:p w:rsidR="00050DEB" w:rsidRPr="007D127F" w:rsidRDefault="0067150C" w:rsidP="007D127F">
      <w:pPr>
        <w:spacing w:after="150" w:line="240" w:lineRule="auto"/>
        <w:ind w:firstLine="284"/>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Инструктор-методист</w:t>
      </w:r>
      <w:r w:rsidR="00050DEB" w:rsidRP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 xml:space="preserve">                                         </w:t>
      </w:r>
      <w:r w:rsidR="00050DEB" w:rsidRPr="007D127F">
        <w:rPr>
          <w:rFonts w:ascii="Times New Roman" w:eastAsia="Times New Roman" w:hAnsi="Times New Roman" w:cs="Times New Roman"/>
          <w:color w:val="000000"/>
          <w:sz w:val="24"/>
          <w:szCs w:val="24"/>
          <w:lang w:eastAsia="ru-RU"/>
        </w:rPr>
        <w:t>Директор М</w:t>
      </w:r>
      <w:r w:rsidRPr="007D127F">
        <w:rPr>
          <w:rFonts w:ascii="Times New Roman" w:eastAsia="Times New Roman" w:hAnsi="Times New Roman" w:cs="Times New Roman"/>
          <w:color w:val="000000"/>
          <w:sz w:val="24"/>
          <w:szCs w:val="24"/>
          <w:lang w:eastAsia="ru-RU"/>
        </w:rPr>
        <w:t>У</w:t>
      </w:r>
      <w:r w:rsidR="00050DEB" w:rsidRP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w:t>
      </w:r>
      <w:r w:rsidR="00050DEB" w:rsidRPr="007D127F">
        <w:rPr>
          <w:rFonts w:ascii="Times New Roman" w:eastAsia="Times New Roman" w:hAnsi="Times New Roman" w:cs="Times New Roman"/>
          <w:color w:val="000000"/>
          <w:sz w:val="24"/>
          <w:szCs w:val="24"/>
          <w:lang w:eastAsia="ru-RU"/>
        </w:rPr>
        <w:t>СШ</w:t>
      </w:r>
      <w:r w:rsidRPr="007D127F">
        <w:rPr>
          <w:rFonts w:ascii="Times New Roman" w:eastAsia="Times New Roman" w:hAnsi="Times New Roman" w:cs="Times New Roman"/>
          <w:color w:val="000000"/>
          <w:sz w:val="24"/>
          <w:szCs w:val="24"/>
          <w:lang w:eastAsia="ru-RU"/>
        </w:rPr>
        <w:t>ОР № 1»</w:t>
      </w:r>
    </w:p>
    <w:p w:rsidR="00050DEB" w:rsidRPr="007D127F" w:rsidRDefault="00050DEB" w:rsidP="007D127F">
      <w:pPr>
        <w:spacing w:after="150" w:line="240" w:lineRule="auto"/>
        <w:ind w:firstLine="284"/>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____________ </w:t>
      </w:r>
      <w:r w:rsidR="0067150C" w:rsidRPr="007D127F">
        <w:rPr>
          <w:rFonts w:ascii="Times New Roman" w:eastAsia="Times New Roman" w:hAnsi="Times New Roman" w:cs="Times New Roman"/>
          <w:color w:val="000000"/>
          <w:sz w:val="24"/>
          <w:szCs w:val="24"/>
          <w:lang w:eastAsia="ru-RU"/>
        </w:rPr>
        <w:t xml:space="preserve">Ведягина Л.В.                        </w:t>
      </w:r>
      <w:r w:rsidR="00335D2A" w:rsidRPr="007D127F">
        <w:rPr>
          <w:rFonts w:ascii="Times New Roman" w:eastAsia="Times New Roman" w:hAnsi="Times New Roman" w:cs="Times New Roman"/>
          <w:color w:val="000000"/>
          <w:sz w:val="24"/>
          <w:szCs w:val="24"/>
          <w:lang w:eastAsia="ru-RU"/>
        </w:rPr>
        <w:t xml:space="preserve">       </w:t>
      </w:r>
      <w:r w:rsidR="0067150C" w:rsidRP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 xml:space="preserve"> ___________ </w:t>
      </w:r>
      <w:r w:rsidR="0067150C" w:rsidRPr="007D127F">
        <w:rPr>
          <w:rFonts w:ascii="Times New Roman" w:eastAsia="Times New Roman" w:hAnsi="Times New Roman" w:cs="Times New Roman"/>
          <w:color w:val="000000"/>
          <w:sz w:val="24"/>
          <w:szCs w:val="24"/>
          <w:lang w:eastAsia="ru-RU"/>
        </w:rPr>
        <w:t>Веснина О.А.</w:t>
      </w:r>
    </w:p>
    <w:p w:rsidR="00050DEB" w:rsidRPr="007D127F" w:rsidRDefault="00050DEB" w:rsidP="007D127F">
      <w:pPr>
        <w:spacing w:after="150" w:line="240" w:lineRule="auto"/>
        <w:ind w:firstLine="284"/>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 </w:t>
      </w:r>
      <w:r w:rsidR="0067150C" w:rsidRP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 xml:space="preserve">» </w:t>
      </w:r>
      <w:r w:rsidR="0067150C" w:rsidRPr="007D127F">
        <w:rPr>
          <w:rFonts w:ascii="Times New Roman" w:eastAsia="Times New Roman" w:hAnsi="Times New Roman" w:cs="Times New Roman"/>
          <w:color w:val="000000"/>
          <w:sz w:val="24"/>
          <w:szCs w:val="24"/>
          <w:lang w:eastAsia="ru-RU"/>
        </w:rPr>
        <w:t>января</w:t>
      </w:r>
      <w:r w:rsidRPr="007D127F">
        <w:rPr>
          <w:rFonts w:ascii="Times New Roman" w:eastAsia="Times New Roman" w:hAnsi="Times New Roman" w:cs="Times New Roman"/>
          <w:color w:val="000000"/>
          <w:sz w:val="24"/>
          <w:szCs w:val="24"/>
          <w:lang w:eastAsia="ru-RU"/>
        </w:rPr>
        <w:t xml:space="preserve"> </w:t>
      </w:r>
      <w:r w:rsid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20</w:t>
      </w:r>
      <w:r w:rsidR="0067150C" w:rsidRPr="007D127F">
        <w:rPr>
          <w:rFonts w:ascii="Times New Roman" w:eastAsia="Times New Roman" w:hAnsi="Times New Roman" w:cs="Times New Roman"/>
          <w:color w:val="000000"/>
          <w:sz w:val="24"/>
          <w:szCs w:val="24"/>
          <w:lang w:eastAsia="ru-RU"/>
        </w:rPr>
        <w:t>18</w:t>
      </w:r>
      <w:r w:rsidRPr="007D127F">
        <w:rPr>
          <w:rFonts w:ascii="Times New Roman" w:eastAsia="Times New Roman" w:hAnsi="Times New Roman" w:cs="Times New Roman"/>
          <w:color w:val="000000"/>
          <w:sz w:val="24"/>
          <w:szCs w:val="24"/>
          <w:lang w:eastAsia="ru-RU"/>
        </w:rPr>
        <w:t xml:space="preserve"> г</w:t>
      </w:r>
      <w:r w:rsidR="007D127F">
        <w:rPr>
          <w:rFonts w:ascii="Times New Roman" w:eastAsia="Times New Roman" w:hAnsi="Times New Roman" w:cs="Times New Roman"/>
          <w:color w:val="000000"/>
          <w:sz w:val="24"/>
          <w:szCs w:val="24"/>
          <w:lang w:eastAsia="ru-RU"/>
        </w:rPr>
        <w:t>.</w:t>
      </w:r>
      <w:r w:rsidRPr="007D127F">
        <w:rPr>
          <w:rFonts w:ascii="Times New Roman" w:eastAsia="Times New Roman" w:hAnsi="Times New Roman" w:cs="Times New Roman"/>
          <w:color w:val="000000"/>
          <w:sz w:val="24"/>
          <w:szCs w:val="24"/>
          <w:lang w:eastAsia="ru-RU"/>
        </w:rPr>
        <w:t xml:space="preserve"> </w:t>
      </w:r>
      <w:r w:rsidR="0067150C" w:rsidRP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 xml:space="preserve">« </w:t>
      </w:r>
      <w:r w:rsidR="0067150C" w:rsidRP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 xml:space="preserve">» </w:t>
      </w:r>
      <w:r w:rsidR="0067150C" w:rsidRPr="007D127F">
        <w:rPr>
          <w:rFonts w:ascii="Times New Roman" w:eastAsia="Times New Roman" w:hAnsi="Times New Roman" w:cs="Times New Roman"/>
          <w:color w:val="000000"/>
          <w:sz w:val="24"/>
          <w:szCs w:val="24"/>
          <w:lang w:eastAsia="ru-RU"/>
        </w:rPr>
        <w:t>января</w:t>
      </w:r>
      <w:r w:rsidRPr="007D127F">
        <w:rPr>
          <w:rFonts w:ascii="Times New Roman" w:eastAsia="Times New Roman" w:hAnsi="Times New Roman" w:cs="Times New Roman"/>
          <w:color w:val="000000"/>
          <w:sz w:val="24"/>
          <w:szCs w:val="24"/>
          <w:lang w:eastAsia="ru-RU"/>
        </w:rPr>
        <w:t xml:space="preserve"> </w:t>
      </w:r>
      <w:r w:rsid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20</w:t>
      </w:r>
      <w:r w:rsidR="0067150C" w:rsidRPr="007D127F">
        <w:rPr>
          <w:rFonts w:ascii="Times New Roman" w:eastAsia="Times New Roman" w:hAnsi="Times New Roman" w:cs="Times New Roman"/>
          <w:color w:val="000000"/>
          <w:sz w:val="24"/>
          <w:szCs w:val="24"/>
          <w:lang w:eastAsia="ru-RU"/>
        </w:rPr>
        <w:t>18</w:t>
      </w:r>
      <w:r w:rsidRPr="007D127F">
        <w:rPr>
          <w:rFonts w:ascii="Times New Roman" w:eastAsia="Times New Roman" w:hAnsi="Times New Roman" w:cs="Times New Roman"/>
          <w:color w:val="000000"/>
          <w:sz w:val="24"/>
          <w:szCs w:val="24"/>
          <w:lang w:eastAsia="ru-RU"/>
        </w:rPr>
        <w:t xml:space="preserve"> г.</w:t>
      </w:r>
    </w:p>
    <w:p w:rsidR="0067150C" w:rsidRDefault="0067150C" w:rsidP="007D127F">
      <w:pPr>
        <w:spacing w:after="150" w:line="240" w:lineRule="auto"/>
        <w:ind w:firstLine="284"/>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rPr>
          <w:rFonts w:ascii="Times New Roman" w:eastAsia="Times New Roman" w:hAnsi="Times New Roman" w:cs="Times New Roman"/>
          <w:color w:val="000000"/>
          <w:sz w:val="24"/>
          <w:szCs w:val="24"/>
          <w:lang w:eastAsia="ru-RU"/>
        </w:rPr>
      </w:pPr>
    </w:p>
    <w:p w:rsidR="00FB6F2A" w:rsidRPr="007D127F" w:rsidRDefault="00FB6F2A" w:rsidP="007D127F">
      <w:pPr>
        <w:spacing w:after="150" w:line="240" w:lineRule="auto"/>
        <w:ind w:firstLine="284"/>
        <w:rPr>
          <w:rFonts w:ascii="Times New Roman" w:eastAsia="Times New Roman" w:hAnsi="Times New Roman" w:cs="Times New Roman"/>
          <w:color w:val="000000"/>
          <w:sz w:val="24"/>
          <w:szCs w:val="24"/>
          <w:lang w:eastAsia="ru-RU"/>
        </w:rPr>
      </w:pPr>
    </w:p>
    <w:p w:rsidR="0067150C" w:rsidRPr="007D127F" w:rsidRDefault="0067150C" w:rsidP="007D127F">
      <w:pPr>
        <w:spacing w:after="150" w:line="240" w:lineRule="auto"/>
        <w:ind w:firstLine="284"/>
        <w:rPr>
          <w:rFonts w:ascii="Times New Roman" w:eastAsia="Times New Roman" w:hAnsi="Times New Roman" w:cs="Times New Roman"/>
          <w:color w:val="000000"/>
          <w:sz w:val="24"/>
          <w:szCs w:val="24"/>
          <w:lang w:eastAsia="ru-RU"/>
        </w:rPr>
      </w:pPr>
    </w:p>
    <w:p w:rsidR="00050DEB" w:rsidRPr="007D127F" w:rsidRDefault="00050DEB" w:rsidP="007D127F">
      <w:pPr>
        <w:spacing w:after="150" w:line="240" w:lineRule="auto"/>
        <w:ind w:firstLine="284"/>
        <w:jc w:val="center"/>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ПРОГРАММА ДОПОЛНИТЕЛЬНЫХ ЗАНЯТИЙ</w:t>
      </w:r>
    </w:p>
    <w:p w:rsidR="00335D2A" w:rsidRPr="007D127F" w:rsidRDefault="00050DEB" w:rsidP="007D127F">
      <w:pPr>
        <w:spacing w:after="150" w:line="240" w:lineRule="auto"/>
        <w:ind w:firstLine="284"/>
        <w:jc w:val="center"/>
        <w:rPr>
          <w:rFonts w:ascii="Times New Roman" w:eastAsia="Times New Roman" w:hAnsi="Times New Roman" w:cs="Times New Roman"/>
          <w:b/>
          <w:bCs/>
          <w:color w:val="000000"/>
          <w:sz w:val="24"/>
          <w:szCs w:val="24"/>
          <w:lang w:eastAsia="ru-RU"/>
        </w:rPr>
      </w:pPr>
      <w:r w:rsidRPr="007D127F">
        <w:rPr>
          <w:rFonts w:ascii="Times New Roman" w:eastAsia="Times New Roman" w:hAnsi="Times New Roman" w:cs="Times New Roman"/>
          <w:b/>
          <w:bCs/>
          <w:color w:val="000000"/>
          <w:sz w:val="24"/>
          <w:szCs w:val="24"/>
          <w:lang w:eastAsia="ru-RU"/>
        </w:rPr>
        <w:t>ПО ФИЗИЧЕСКОЙ КУЛЬТУРЕ</w:t>
      </w:r>
      <w:r w:rsidR="00335D2A" w:rsidRPr="007D127F">
        <w:rPr>
          <w:rFonts w:ascii="Times New Roman" w:eastAsia="Times New Roman" w:hAnsi="Times New Roman" w:cs="Times New Roman"/>
          <w:b/>
          <w:bCs/>
          <w:color w:val="000000"/>
          <w:sz w:val="24"/>
          <w:szCs w:val="24"/>
          <w:lang w:eastAsia="ru-RU"/>
        </w:rPr>
        <w:t xml:space="preserve"> </w:t>
      </w:r>
    </w:p>
    <w:p w:rsidR="00335D2A" w:rsidRPr="007D127F" w:rsidRDefault="00335D2A" w:rsidP="007D127F">
      <w:pPr>
        <w:spacing w:after="150" w:line="240" w:lineRule="auto"/>
        <w:ind w:firstLine="284"/>
        <w:jc w:val="center"/>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Общая физическая подготовка</w:t>
      </w:r>
    </w:p>
    <w:p w:rsidR="00335D2A" w:rsidRPr="007D127F" w:rsidRDefault="00335D2A" w:rsidP="007D127F">
      <w:pPr>
        <w:spacing w:after="150" w:line="240" w:lineRule="auto"/>
        <w:ind w:firstLine="284"/>
        <w:jc w:val="center"/>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(ОФП)</w:t>
      </w:r>
    </w:p>
    <w:p w:rsidR="0067150C" w:rsidRPr="007D127F" w:rsidRDefault="0067150C" w:rsidP="007D127F">
      <w:pPr>
        <w:spacing w:after="150" w:line="240" w:lineRule="auto"/>
        <w:ind w:firstLine="284"/>
        <w:jc w:val="center"/>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«ЗДОРОВЬЕ – ДЕТЯМ»</w:t>
      </w:r>
    </w:p>
    <w:p w:rsidR="00FB6F2A" w:rsidRDefault="00FB6F2A" w:rsidP="007D127F">
      <w:pPr>
        <w:spacing w:after="150" w:line="240" w:lineRule="auto"/>
        <w:ind w:firstLine="284"/>
        <w:jc w:val="center"/>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center"/>
        <w:rPr>
          <w:rFonts w:ascii="Times New Roman" w:eastAsia="Times New Roman" w:hAnsi="Times New Roman" w:cs="Times New Roman"/>
          <w:color w:val="000000"/>
          <w:sz w:val="24"/>
          <w:szCs w:val="24"/>
          <w:lang w:eastAsia="ru-RU"/>
        </w:rPr>
      </w:pPr>
    </w:p>
    <w:p w:rsidR="00050DEB" w:rsidRPr="007D127F" w:rsidRDefault="00050DEB" w:rsidP="007D127F">
      <w:pPr>
        <w:spacing w:after="150" w:line="240" w:lineRule="auto"/>
        <w:ind w:firstLine="284"/>
        <w:jc w:val="center"/>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Возраст </w:t>
      </w:r>
      <w:r w:rsidR="00335D2A" w:rsidRPr="007D127F">
        <w:rPr>
          <w:rFonts w:ascii="Times New Roman" w:eastAsia="Times New Roman" w:hAnsi="Times New Roman" w:cs="Times New Roman"/>
          <w:color w:val="000000"/>
          <w:sz w:val="24"/>
          <w:szCs w:val="24"/>
          <w:lang w:eastAsia="ru-RU"/>
        </w:rPr>
        <w:t>занимающихся</w:t>
      </w:r>
      <w:r w:rsidR="00FB6F2A">
        <w:rPr>
          <w:rFonts w:ascii="Times New Roman" w:eastAsia="Times New Roman" w:hAnsi="Times New Roman" w:cs="Times New Roman"/>
          <w:color w:val="000000"/>
          <w:sz w:val="24"/>
          <w:szCs w:val="24"/>
          <w:lang w:eastAsia="ru-RU"/>
        </w:rPr>
        <w:t xml:space="preserve"> по</w:t>
      </w:r>
      <w:r w:rsidRPr="007D127F">
        <w:rPr>
          <w:rFonts w:ascii="Times New Roman" w:eastAsia="Times New Roman" w:hAnsi="Times New Roman" w:cs="Times New Roman"/>
          <w:color w:val="000000"/>
          <w:sz w:val="24"/>
          <w:szCs w:val="24"/>
          <w:lang w:eastAsia="ru-RU"/>
        </w:rPr>
        <w:t xml:space="preserve"> программ</w:t>
      </w:r>
      <w:r w:rsidR="00FB6F2A">
        <w:rPr>
          <w:rFonts w:ascii="Times New Roman" w:eastAsia="Times New Roman" w:hAnsi="Times New Roman" w:cs="Times New Roman"/>
          <w:color w:val="000000"/>
          <w:sz w:val="24"/>
          <w:szCs w:val="24"/>
          <w:lang w:eastAsia="ru-RU"/>
        </w:rPr>
        <w:t>е</w:t>
      </w:r>
      <w:r w:rsidR="0067150C" w:rsidRPr="007D127F">
        <w:rPr>
          <w:rFonts w:ascii="Times New Roman" w:eastAsia="Times New Roman" w:hAnsi="Times New Roman" w:cs="Times New Roman"/>
          <w:color w:val="000000"/>
          <w:sz w:val="24"/>
          <w:szCs w:val="24"/>
          <w:lang w:eastAsia="ru-RU"/>
        </w:rPr>
        <w:t>: 7-14</w:t>
      </w:r>
      <w:r w:rsidRPr="007D127F">
        <w:rPr>
          <w:rFonts w:ascii="Times New Roman" w:eastAsia="Times New Roman" w:hAnsi="Times New Roman" w:cs="Times New Roman"/>
          <w:color w:val="000000"/>
          <w:sz w:val="24"/>
          <w:szCs w:val="24"/>
          <w:lang w:eastAsia="ru-RU"/>
        </w:rPr>
        <w:t xml:space="preserve"> лет</w:t>
      </w:r>
      <w:r w:rsidR="00FB6F2A">
        <w:rPr>
          <w:rFonts w:ascii="Times New Roman" w:eastAsia="Times New Roman" w:hAnsi="Times New Roman" w:cs="Times New Roman"/>
          <w:color w:val="000000"/>
          <w:sz w:val="24"/>
          <w:szCs w:val="24"/>
          <w:lang w:eastAsia="ru-RU"/>
        </w:rPr>
        <w:t>.</w:t>
      </w:r>
    </w:p>
    <w:p w:rsidR="00050DEB" w:rsidRDefault="00050DEB"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Default="00FB6F2A" w:rsidP="007D127F">
      <w:pPr>
        <w:spacing w:after="150" w:line="240" w:lineRule="auto"/>
        <w:ind w:firstLine="284"/>
        <w:jc w:val="right"/>
        <w:rPr>
          <w:rFonts w:ascii="Times New Roman" w:eastAsia="Times New Roman" w:hAnsi="Times New Roman" w:cs="Times New Roman"/>
          <w:color w:val="000000"/>
          <w:sz w:val="24"/>
          <w:szCs w:val="24"/>
          <w:lang w:eastAsia="ru-RU"/>
        </w:rPr>
      </w:pPr>
    </w:p>
    <w:p w:rsidR="00FB6F2A" w:rsidRPr="00FB6F2A" w:rsidRDefault="00FB6F2A" w:rsidP="00FB6F2A">
      <w:pPr>
        <w:spacing w:after="0" w:line="240" w:lineRule="auto"/>
        <w:ind w:firstLine="284"/>
        <w:jc w:val="center"/>
        <w:rPr>
          <w:rFonts w:ascii="Times New Roman" w:eastAsia="Times New Roman" w:hAnsi="Times New Roman" w:cs="Times New Roman"/>
          <w:color w:val="000000"/>
          <w:sz w:val="20"/>
          <w:szCs w:val="24"/>
          <w:lang w:eastAsia="ru-RU"/>
        </w:rPr>
      </w:pPr>
      <w:r w:rsidRPr="00FB6F2A">
        <w:rPr>
          <w:rFonts w:ascii="Times New Roman" w:eastAsia="Times New Roman" w:hAnsi="Times New Roman" w:cs="Times New Roman"/>
          <w:color w:val="000000"/>
          <w:sz w:val="20"/>
          <w:szCs w:val="24"/>
          <w:lang w:eastAsia="ru-RU"/>
        </w:rPr>
        <w:t>г. Петрозаводск</w:t>
      </w:r>
    </w:p>
    <w:p w:rsidR="00FB6F2A" w:rsidRPr="00FB6F2A" w:rsidRDefault="00FB6F2A" w:rsidP="00FB6F2A">
      <w:pPr>
        <w:spacing w:after="0" w:line="240" w:lineRule="auto"/>
        <w:ind w:firstLine="284"/>
        <w:jc w:val="center"/>
        <w:rPr>
          <w:rFonts w:ascii="Times New Roman" w:eastAsia="Times New Roman" w:hAnsi="Times New Roman" w:cs="Times New Roman"/>
          <w:color w:val="000000"/>
          <w:sz w:val="20"/>
          <w:szCs w:val="24"/>
          <w:lang w:eastAsia="ru-RU"/>
        </w:rPr>
      </w:pPr>
      <w:r w:rsidRPr="00FB6F2A">
        <w:rPr>
          <w:rFonts w:ascii="Times New Roman" w:eastAsia="Times New Roman" w:hAnsi="Times New Roman" w:cs="Times New Roman"/>
          <w:color w:val="000000"/>
          <w:sz w:val="20"/>
          <w:szCs w:val="24"/>
          <w:lang w:eastAsia="ru-RU"/>
        </w:rPr>
        <w:t>2018 г.</w:t>
      </w:r>
    </w:p>
    <w:p w:rsidR="00FB6F2A" w:rsidRPr="007D127F" w:rsidRDefault="00FB6F2A" w:rsidP="00FB6F2A">
      <w:pPr>
        <w:spacing w:after="150" w:line="240" w:lineRule="auto"/>
        <w:ind w:firstLine="284"/>
        <w:jc w:val="center"/>
        <w:rPr>
          <w:rFonts w:ascii="Times New Roman" w:eastAsia="Times New Roman" w:hAnsi="Times New Roman" w:cs="Times New Roman"/>
          <w:color w:val="000000"/>
          <w:sz w:val="24"/>
          <w:szCs w:val="24"/>
          <w:lang w:eastAsia="ru-RU"/>
        </w:rPr>
      </w:pPr>
    </w:p>
    <w:p w:rsidR="00050DEB" w:rsidRDefault="00050DEB" w:rsidP="007D127F">
      <w:pPr>
        <w:spacing w:after="0" w:line="240" w:lineRule="auto"/>
        <w:ind w:firstLine="284"/>
        <w:jc w:val="center"/>
        <w:rPr>
          <w:rFonts w:ascii="Times New Roman" w:eastAsia="Times New Roman" w:hAnsi="Times New Roman" w:cs="Times New Roman"/>
          <w:b/>
          <w:bCs/>
          <w:color w:val="000000"/>
          <w:sz w:val="24"/>
          <w:szCs w:val="24"/>
          <w:lang w:eastAsia="ru-RU"/>
        </w:rPr>
      </w:pPr>
      <w:r w:rsidRPr="007D127F">
        <w:rPr>
          <w:rFonts w:ascii="Times New Roman" w:eastAsia="Times New Roman" w:hAnsi="Times New Roman" w:cs="Times New Roman"/>
          <w:b/>
          <w:bCs/>
          <w:color w:val="000000"/>
          <w:sz w:val="24"/>
          <w:szCs w:val="24"/>
          <w:lang w:eastAsia="ru-RU"/>
        </w:rPr>
        <w:t>ПОЯСНИТЕЛЬНАЯ ЗАПИСКА</w:t>
      </w:r>
    </w:p>
    <w:p w:rsidR="007D127F" w:rsidRPr="0070374E" w:rsidRDefault="007D127F" w:rsidP="007D127F">
      <w:pPr>
        <w:spacing w:after="0" w:line="240" w:lineRule="auto"/>
        <w:ind w:firstLine="284"/>
        <w:jc w:val="center"/>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Основная цель </w:t>
      </w:r>
      <w:r w:rsidR="0067150C" w:rsidRPr="007D127F">
        <w:rPr>
          <w:rFonts w:ascii="Times New Roman" w:eastAsia="Times New Roman" w:hAnsi="Times New Roman" w:cs="Times New Roman"/>
          <w:color w:val="000000"/>
          <w:sz w:val="24"/>
          <w:szCs w:val="24"/>
          <w:lang w:eastAsia="ru-RU"/>
        </w:rPr>
        <w:t>занятий</w:t>
      </w:r>
      <w:r w:rsidRPr="007D127F">
        <w:rPr>
          <w:rFonts w:ascii="Times New Roman" w:eastAsia="Times New Roman" w:hAnsi="Times New Roman" w:cs="Times New Roman"/>
          <w:color w:val="000000"/>
          <w:sz w:val="24"/>
          <w:szCs w:val="24"/>
          <w:lang w:eastAsia="ru-RU"/>
        </w:rPr>
        <w:t xml:space="preserve"> - формирование разносторонне развитой, творческой личности, способной реализовать свой потенциал, как в собственных жизненных интересах, так и в интересах общества. Одной из составляющих этого процесса является физическое воспитание.</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Занятия общей физической подготовкой являются хор</w:t>
      </w:r>
      <w:r w:rsidR="0067150C" w:rsidRPr="007D127F">
        <w:rPr>
          <w:rFonts w:ascii="Times New Roman" w:eastAsia="Times New Roman" w:hAnsi="Times New Roman" w:cs="Times New Roman"/>
          <w:color w:val="000000"/>
          <w:sz w:val="24"/>
          <w:szCs w:val="24"/>
          <w:lang w:eastAsia="ru-RU"/>
        </w:rPr>
        <w:t>ошей школой физической культуры</w:t>
      </w:r>
      <w:r w:rsidRPr="007D127F">
        <w:rPr>
          <w:rFonts w:ascii="Times New Roman" w:eastAsia="Times New Roman" w:hAnsi="Times New Roman" w:cs="Times New Roman"/>
          <w:color w:val="000000"/>
          <w:sz w:val="24"/>
          <w:szCs w:val="24"/>
          <w:lang w:eastAsia="ru-RU"/>
        </w:rPr>
        <w:t xml:space="preserve"> и проводятся с целью укрепления здоровья и закаливания занимающихся; достижения всестороннего развития, широкого овладения физической культурой; приобретения инструкторских навыков и умения самостоятельно заниматься физической культурой, приобретение теоретические знания.</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В процессе заняти</w:t>
      </w:r>
      <w:r w:rsidR="007D127F">
        <w:rPr>
          <w:rFonts w:ascii="Times New Roman" w:eastAsia="Times New Roman" w:hAnsi="Times New Roman" w:cs="Times New Roman"/>
          <w:color w:val="000000"/>
          <w:sz w:val="24"/>
          <w:szCs w:val="24"/>
          <w:lang w:eastAsia="ru-RU"/>
        </w:rPr>
        <w:t>й</w:t>
      </w:r>
      <w:r w:rsidRPr="007D127F">
        <w:rPr>
          <w:rFonts w:ascii="Times New Roman" w:eastAsia="Times New Roman" w:hAnsi="Times New Roman" w:cs="Times New Roman"/>
          <w:color w:val="000000"/>
          <w:sz w:val="24"/>
          <w:szCs w:val="24"/>
          <w:lang w:eastAsia="ru-RU"/>
        </w:rPr>
        <w:t xml:space="preserve"> ОФП совершенствуют</w:t>
      </w:r>
      <w:r w:rsidR="007D127F">
        <w:rPr>
          <w:rFonts w:ascii="Times New Roman" w:eastAsia="Times New Roman" w:hAnsi="Times New Roman" w:cs="Times New Roman"/>
          <w:color w:val="000000"/>
          <w:sz w:val="24"/>
          <w:szCs w:val="24"/>
          <w:lang w:eastAsia="ru-RU"/>
        </w:rPr>
        <w:t>ся</w:t>
      </w:r>
      <w:r w:rsidRPr="007D127F">
        <w:rPr>
          <w:rFonts w:ascii="Times New Roman" w:eastAsia="Times New Roman" w:hAnsi="Times New Roman" w:cs="Times New Roman"/>
          <w:color w:val="000000"/>
          <w:sz w:val="24"/>
          <w:szCs w:val="24"/>
          <w:lang w:eastAsia="ru-RU"/>
        </w:rPr>
        <w:t xml:space="preserve"> умени</w:t>
      </w:r>
      <w:r w:rsidR="007D127F">
        <w:rPr>
          <w:rFonts w:ascii="Times New Roman" w:eastAsia="Times New Roman" w:hAnsi="Times New Roman" w:cs="Times New Roman"/>
          <w:color w:val="000000"/>
          <w:sz w:val="24"/>
          <w:szCs w:val="24"/>
          <w:lang w:eastAsia="ru-RU"/>
        </w:rPr>
        <w:t>я</w:t>
      </w:r>
      <w:r w:rsidRPr="007D127F">
        <w:rPr>
          <w:rFonts w:ascii="Times New Roman" w:eastAsia="Times New Roman" w:hAnsi="Times New Roman" w:cs="Times New Roman"/>
          <w:color w:val="000000"/>
          <w:sz w:val="24"/>
          <w:szCs w:val="24"/>
          <w:lang w:eastAsia="ru-RU"/>
        </w:rPr>
        <w:t xml:space="preserve"> управлять своими движениями, развивают</w:t>
      </w:r>
      <w:r w:rsidR="00E32DDA">
        <w:rPr>
          <w:rFonts w:ascii="Times New Roman" w:eastAsia="Times New Roman" w:hAnsi="Times New Roman" w:cs="Times New Roman"/>
          <w:color w:val="000000"/>
          <w:sz w:val="24"/>
          <w:szCs w:val="24"/>
          <w:lang w:eastAsia="ru-RU"/>
        </w:rPr>
        <w:t>ся</w:t>
      </w:r>
      <w:r w:rsidRPr="007D127F">
        <w:rPr>
          <w:rFonts w:ascii="Times New Roman" w:eastAsia="Times New Roman" w:hAnsi="Times New Roman" w:cs="Times New Roman"/>
          <w:color w:val="000000"/>
          <w:sz w:val="24"/>
          <w:szCs w:val="24"/>
          <w:lang w:eastAsia="ru-RU"/>
        </w:rPr>
        <w:t xml:space="preserve"> навыки в быстром и экономном передвижении, преодолении препятствий, гармоническому развитию детей.</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Данная программа составлена на основе Комплексной программы физического воспитания учащихся 4-11 классов; авторы Лях В.И., </w:t>
      </w:r>
      <w:proofErr w:type="spellStart"/>
      <w:r w:rsidRPr="007D127F">
        <w:rPr>
          <w:rFonts w:ascii="Times New Roman" w:eastAsia="Times New Roman" w:hAnsi="Times New Roman" w:cs="Times New Roman"/>
          <w:color w:val="000000"/>
          <w:sz w:val="24"/>
          <w:szCs w:val="24"/>
          <w:lang w:eastAsia="ru-RU"/>
        </w:rPr>
        <w:t>Зданевич</w:t>
      </w:r>
      <w:proofErr w:type="spellEnd"/>
      <w:r w:rsidRPr="007D127F">
        <w:rPr>
          <w:rFonts w:ascii="Times New Roman" w:eastAsia="Times New Roman" w:hAnsi="Times New Roman" w:cs="Times New Roman"/>
          <w:color w:val="000000"/>
          <w:sz w:val="24"/>
          <w:szCs w:val="24"/>
          <w:lang w:eastAsia="ru-RU"/>
        </w:rPr>
        <w:t xml:space="preserve"> А.А.</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7D127F">
        <w:rPr>
          <w:rFonts w:ascii="Times New Roman" w:eastAsia="Times New Roman" w:hAnsi="Times New Roman" w:cs="Times New Roman"/>
          <w:color w:val="000000"/>
          <w:sz w:val="24"/>
          <w:szCs w:val="24"/>
          <w:lang w:eastAsia="ru-RU"/>
        </w:rPr>
        <w:t>Отличительная особенность программы</w:t>
      </w:r>
      <w:r w:rsidR="00335D2A" w:rsidRPr="007D127F">
        <w:rPr>
          <w:rFonts w:ascii="Times New Roman" w:eastAsia="Times New Roman" w:hAnsi="Times New Roman" w:cs="Times New Roman"/>
          <w:color w:val="000000"/>
          <w:sz w:val="24"/>
          <w:szCs w:val="24"/>
          <w:lang w:eastAsia="ru-RU"/>
        </w:rPr>
        <w:t xml:space="preserve"> занятий</w:t>
      </w:r>
      <w:r w:rsidRPr="007D127F">
        <w:rPr>
          <w:rFonts w:ascii="Times New Roman" w:eastAsia="Times New Roman" w:hAnsi="Times New Roman" w:cs="Times New Roman"/>
          <w:color w:val="000000"/>
          <w:sz w:val="24"/>
          <w:szCs w:val="24"/>
          <w:lang w:eastAsia="ru-RU"/>
        </w:rPr>
        <w:t xml:space="preserve"> по ОФП</w:t>
      </w:r>
      <w:r w:rsidR="00335D2A" w:rsidRPr="007D127F">
        <w:rPr>
          <w:rFonts w:ascii="Times New Roman" w:eastAsia="Times New Roman" w:hAnsi="Times New Roman" w:cs="Times New Roman"/>
          <w:color w:val="000000"/>
          <w:sz w:val="24"/>
          <w:szCs w:val="24"/>
          <w:lang w:eastAsia="ru-RU"/>
        </w:rPr>
        <w:t xml:space="preserve"> «Здоровье – детям» для занимающихся 7-14 летнего возраста</w:t>
      </w:r>
      <w:r w:rsidRPr="007D127F">
        <w:rPr>
          <w:rFonts w:ascii="Times New Roman" w:eastAsia="Times New Roman" w:hAnsi="Times New Roman" w:cs="Times New Roman"/>
          <w:color w:val="000000"/>
          <w:sz w:val="24"/>
          <w:szCs w:val="24"/>
          <w:lang w:eastAsia="ru-RU"/>
        </w:rPr>
        <w:t xml:space="preserve"> </w:t>
      </w:r>
      <w:r w:rsidR="00E32DDA">
        <w:rPr>
          <w:rFonts w:ascii="Times New Roman" w:eastAsia="Times New Roman" w:hAnsi="Times New Roman" w:cs="Times New Roman"/>
          <w:color w:val="000000"/>
          <w:sz w:val="24"/>
          <w:szCs w:val="24"/>
          <w:lang w:eastAsia="ru-RU"/>
        </w:rPr>
        <w:t>- это</w:t>
      </w:r>
      <w:r w:rsidRPr="007D127F">
        <w:rPr>
          <w:rFonts w:ascii="Times New Roman" w:eastAsia="Times New Roman" w:hAnsi="Times New Roman" w:cs="Times New Roman"/>
          <w:color w:val="000000"/>
          <w:sz w:val="24"/>
          <w:szCs w:val="24"/>
          <w:lang w:eastAsia="ru-RU"/>
        </w:rPr>
        <w:t xml:space="preserve"> её социальн</w:t>
      </w:r>
      <w:r w:rsidR="00E32DDA">
        <w:rPr>
          <w:rFonts w:ascii="Times New Roman" w:eastAsia="Times New Roman" w:hAnsi="Times New Roman" w:cs="Times New Roman"/>
          <w:color w:val="000000"/>
          <w:sz w:val="24"/>
          <w:szCs w:val="24"/>
          <w:lang w:eastAsia="ru-RU"/>
        </w:rPr>
        <w:t>ая</w:t>
      </w:r>
      <w:r w:rsidRPr="007D127F">
        <w:rPr>
          <w:rFonts w:ascii="Times New Roman" w:eastAsia="Times New Roman" w:hAnsi="Times New Roman" w:cs="Times New Roman"/>
          <w:color w:val="000000"/>
          <w:sz w:val="24"/>
          <w:szCs w:val="24"/>
          <w:lang w:eastAsia="ru-RU"/>
        </w:rPr>
        <w:t xml:space="preserve"> направленност</w:t>
      </w:r>
      <w:r w:rsidR="00E32DDA">
        <w:rPr>
          <w:rFonts w:ascii="Times New Roman" w:eastAsia="Times New Roman" w:hAnsi="Times New Roman" w:cs="Times New Roman"/>
          <w:color w:val="000000"/>
          <w:sz w:val="24"/>
          <w:szCs w:val="24"/>
          <w:lang w:eastAsia="ru-RU"/>
        </w:rPr>
        <w:t>ь</w:t>
      </w:r>
      <w:r w:rsidRPr="007D127F">
        <w:rPr>
          <w:rFonts w:ascii="Times New Roman" w:eastAsia="Times New Roman" w:hAnsi="Times New Roman" w:cs="Times New Roman"/>
          <w:color w:val="000000"/>
          <w:sz w:val="24"/>
          <w:szCs w:val="24"/>
          <w:lang w:eastAsia="ru-RU"/>
        </w:rPr>
        <w:t>.</w:t>
      </w:r>
      <w:proofErr w:type="gramEnd"/>
      <w:r w:rsidRPr="007D127F">
        <w:rPr>
          <w:rFonts w:ascii="Times New Roman" w:eastAsia="Times New Roman" w:hAnsi="Times New Roman" w:cs="Times New Roman"/>
          <w:color w:val="000000"/>
          <w:sz w:val="24"/>
          <w:szCs w:val="24"/>
          <w:lang w:eastAsia="ru-RU"/>
        </w:rPr>
        <w:t xml:space="preserve"> Программа предоставляет</w:t>
      </w:r>
      <w:r w:rsidR="0067150C" w:rsidRPr="007D127F">
        <w:rPr>
          <w:rFonts w:ascii="Times New Roman" w:eastAsia="Times New Roman" w:hAnsi="Times New Roman" w:cs="Times New Roman"/>
          <w:color w:val="000000"/>
          <w:sz w:val="24"/>
          <w:szCs w:val="24"/>
          <w:lang w:eastAsia="ru-RU"/>
        </w:rPr>
        <w:t xml:space="preserve"> возможности детям, достигшим 7</w:t>
      </w:r>
      <w:r w:rsidRPr="007D127F">
        <w:rPr>
          <w:rFonts w:ascii="Times New Roman" w:eastAsia="Times New Roman" w:hAnsi="Times New Roman" w:cs="Times New Roman"/>
          <w:color w:val="000000"/>
          <w:sz w:val="24"/>
          <w:szCs w:val="24"/>
          <w:lang w:eastAsia="ru-RU"/>
        </w:rPr>
        <w:t>-1</w:t>
      </w:r>
      <w:r w:rsidR="0067150C" w:rsidRPr="007D127F">
        <w:rPr>
          <w:rFonts w:ascii="Times New Roman" w:eastAsia="Times New Roman" w:hAnsi="Times New Roman" w:cs="Times New Roman"/>
          <w:color w:val="000000"/>
          <w:sz w:val="24"/>
          <w:szCs w:val="24"/>
          <w:lang w:eastAsia="ru-RU"/>
        </w:rPr>
        <w:t>4</w:t>
      </w:r>
      <w:r w:rsidRPr="007D127F">
        <w:rPr>
          <w:rFonts w:ascii="Times New Roman" w:eastAsia="Times New Roman" w:hAnsi="Times New Roman" w:cs="Times New Roman"/>
          <w:color w:val="000000"/>
          <w:sz w:val="24"/>
          <w:szCs w:val="24"/>
          <w:lang w:eastAsia="ru-RU"/>
        </w:rPr>
        <w:t>-летнего возраста, имеющим различный уровень физической подготовки, приобщиться к активным занятиям, укрепить здоровье, получить социальную практику общения</w:t>
      </w:r>
      <w:r w:rsidR="00C33B00" w:rsidRPr="007D127F">
        <w:rPr>
          <w:rFonts w:ascii="Times New Roman" w:eastAsia="Times New Roman" w:hAnsi="Times New Roman" w:cs="Times New Roman"/>
          <w:color w:val="000000"/>
          <w:sz w:val="24"/>
          <w:szCs w:val="24"/>
          <w:lang w:eastAsia="ru-RU"/>
        </w:rPr>
        <w:t xml:space="preserve">. Занятия по программе </w:t>
      </w:r>
      <w:r w:rsidRPr="007D127F">
        <w:rPr>
          <w:rFonts w:ascii="Times New Roman" w:eastAsia="Times New Roman" w:hAnsi="Times New Roman" w:cs="Times New Roman"/>
          <w:color w:val="000000"/>
          <w:sz w:val="24"/>
          <w:szCs w:val="24"/>
          <w:lang w:eastAsia="ru-RU"/>
        </w:rPr>
        <w:t>ОФП</w:t>
      </w:r>
      <w:r w:rsidR="00C33B00" w:rsidRPr="007D127F">
        <w:rPr>
          <w:rFonts w:ascii="Times New Roman" w:eastAsia="Times New Roman" w:hAnsi="Times New Roman" w:cs="Times New Roman"/>
          <w:color w:val="000000"/>
          <w:sz w:val="24"/>
          <w:szCs w:val="24"/>
          <w:lang w:eastAsia="ru-RU"/>
        </w:rPr>
        <w:t xml:space="preserve"> «Здоро</w:t>
      </w:r>
      <w:r w:rsidR="001B0D48" w:rsidRPr="007D127F">
        <w:rPr>
          <w:rFonts w:ascii="Times New Roman" w:eastAsia="Times New Roman" w:hAnsi="Times New Roman" w:cs="Times New Roman"/>
          <w:color w:val="000000"/>
          <w:sz w:val="24"/>
          <w:szCs w:val="24"/>
          <w:lang w:eastAsia="ru-RU"/>
        </w:rPr>
        <w:t>в</w:t>
      </w:r>
      <w:r w:rsidR="00C33B00" w:rsidRPr="007D127F">
        <w:rPr>
          <w:rFonts w:ascii="Times New Roman" w:eastAsia="Times New Roman" w:hAnsi="Times New Roman" w:cs="Times New Roman"/>
          <w:color w:val="000000"/>
          <w:sz w:val="24"/>
          <w:szCs w:val="24"/>
          <w:lang w:eastAsia="ru-RU"/>
        </w:rPr>
        <w:t>ье – детям» для занимающихся от 7 до 14 лет</w:t>
      </w:r>
      <w:r w:rsidR="00335D2A" w:rsidRPr="007D127F">
        <w:rPr>
          <w:rFonts w:ascii="Times New Roman" w:eastAsia="Times New Roman" w:hAnsi="Times New Roman" w:cs="Times New Roman"/>
          <w:color w:val="000000"/>
          <w:sz w:val="24"/>
          <w:szCs w:val="24"/>
          <w:lang w:eastAsia="ru-RU"/>
        </w:rPr>
        <w:t xml:space="preserve"> стимулирую</w:t>
      </w:r>
      <w:r w:rsidRPr="007D127F">
        <w:rPr>
          <w:rFonts w:ascii="Times New Roman" w:eastAsia="Times New Roman" w:hAnsi="Times New Roman" w:cs="Times New Roman"/>
          <w:color w:val="000000"/>
          <w:sz w:val="24"/>
          <w:szCs w:val="24"/>
          <w:lang w:eastAsia="ru-RU"/>
        </w:rPr>
        <w:t xml:space="preserve">т </w:t>
      </w:r>
      <w:r w:rsidR="0067150C" w:rsidRPr="007D127F">
        <w:rPr>
          <w:rFonts w:ascii="Times New Roman" w:eastAsia="Times New Roman" w:hAnsi="Times New Roman" w:cs="Times New Roman"/>
          <w:color w:val="000000"/>
          <w:sz w:val="24"/>
          <w:szCs w:val="24"/>
          <w:lang w:eastAsia="ru-RU"/>
        </w:rPr>
        <w:t>занимающегося</w:t>
      </w:r>
      <w:r w:rsidRPr="007D127F">
        <w:rPr>
          <w:rFonts w:ascii="Times New Roman" w:eastAsia="Times New Roman" w:hAnsi="Times New Roman" w:cs="Times New Roman"/>
          <w:color w:val="000000"/>
          <w:sz w:val="24"/>
          <w:szCs w:val="24"/>
          <w:lang w:eastAsia="ru-RU"/>
        </w:rPr>
        <w:t xml:space="preserve"> к дальнейшему совершенствованию его физической и интеллектуальной сферы.</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0"/>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Цель и задачи программы</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4"/>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Цель</w:t>
      </w:r>
      <w:r w:rsidRPr="007D127F">
        <w:rPr>
          <w:rFonts w:ascii="Times New Roman" w:eastAsia="Times New Roman" w:hAnsi="Times New Roman" w:cs="Times New Roman"/>
          <w:color w:val="000000"/>
          <w:sz w:val="24"/>
          <w:szCs w:val="24"/>
          <w:lang w:eastAsia="ru-RU"/>
        </w:rPr>
        <w:t> </w:t>
      </w:r>
      <w:r w:rsidRPr="007D127F">
        <w:rPr>
          <w:rFonts w:ascii="Times New Roman" w:eastAsia="Times New Roman" w:hAnsi="Times New Roman" w:cs="Times New Roman"/>
          <w:b/>
          <w:bCs/>
          <w:color w:val="000000"/>
          <w:sz w:val="24"/>
          <w:szCs w:val="24"/>
          <w:lang w:eastAsia="ru-RU"/>
        </w:rPr>
        <w:t>– </w:t>
      </w:r>
      <w:r w:rsidRPr="007D127F">
        <w:rPr>
          <w:rFonts w:ascii="Times New Roman" w:eastAsia="Times New Roman" w:hAnsi="Times New Roman" w:cs="Times New Roman"/>
          <w:color w:val="000000"/>
          <w:sz w:val="24"/>
          <w:szCs w:val="24"/>
          <w:lang w:eastAsia="ru-RU"/>
        </w:rPr>
        <w:t xml:space="preserve">увеличение двигательной активности </w:t>
      </w:r>
      <w:proofErr w:type="gramStart"/>
      <w:r w:rsidRPr="007D127F">
        <w:rPr>
          <w:rFonts w:ascii="Times New Roman" w:eastAsia="Times New Roman" w:hAnsi="Times New Roman" w:cs="Times New Roman"/>
          <w:color w:val="000000"/>
          <w:sz w:val="24"/>
          <w:szCs w:val="24"/>
          <w:lang w:eastAsia="ru-RU"/>
        </w:rPr>
        <w:t>занимающихся</w:t>
      </w:r>
      <w:proofErr w:type="gramEnd"/>
      <w:r w:rsidRPr="007D127F">
        <w:rPr>
          <w:rFonts w:ascii="Times New Roman" w:eastAsia="Times New Roman" w:hAnsi="Times New Roman" w:cs="Times New Roman"/>
          <w:color w:val="000000"/>
          <w:sz w:val="24"/>
          <w:szCs w:val="24"/>
          <w:lang w:eastAsia="ru-RU"/>
        </w:rPr>
        <w:t>, формирование устойчивого интереса к занятиям физической культурой, к здоровому образу жизни.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u w:val="single"/>
          <w:lang w:eastAsia="ru-RU"/>
        </w:rPr>
        <w:t>Задачи: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1. Привлечение максимально возможного числа детей и подростков к систематическим занятиям</w:t>
      </w:r>
      <w:r w:rsidR="00E32DDA">
        <w:rPr>
          <w:rFonts w:ascii="Times New Roman" w:eastAsia="Times New Roman" w:hAnsi="Times New Roman" w:cs="Times New Roman"/>
          <w:color w:val="000000"/>
          <w:sz w:val="24"/>
          <w:szCs w:val="24"/>
          <w:lang w:eastAsia="ru-RU"/>
        </w:rPr>
        <w:t xml:space="preserve"> физической культурой и спортом.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2. Содействие всестороннему, гармоничному физическому и психическому развитию и укреплению здоровья </w:t>
      </w:r>
      <w:proofErr w:type="gramStart"/>
      <w:r w:rsidR="00E32DDA">
        <w:rPr>
          <w:rFonts w:ascii="Times New Roman" w:eastAsia="Times New Roman" w:hAnsi="Times New Roman" w:cs="Times New Roman"/>
          <w:color w:val="000000"/>
          <w:sz w:val="24"/>
          <w:szCs w:val="24"/>
          <w:lang w:eastAsia="ru-RU"/>
        </w:rPr>
        <w:t>занимающихся</w:t>
      </w:r>
      <w:proofErr w:type="gramEnd"/>
      <w:r w:rsidR="00E32DDA">
        <w:rPr>
          <w:rFonts w:ascii="Times New Roman" w:eastAsia="Times New Roman" w:hAnsi="Times New Roman" w:cs="Times New Roman"/>
          <w:color w:val="000000"/>
          <w:sz w:val="24"/>
          <w:szCs w:val="24"/>
          <w:lang w:eastAsia="ru-RU"/>
        </w:rPr>
        <w:t>.</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3. Повышение у</w:t>
      </w:r>
      <w:r w:rsidR="00E32DDA">
        <w:rPr>
          <w:rFonts w:ascii="Times New Roman" w:eastAsia="Times New Roman" w:hAnsi="Times New Roman" w:cs="Times New Roman"/>
          <w:color w:val="000000"/>
          <w:sz w:val="24"/>
          <w:szCs w:val="24"/>
          <w:lang w:eastAsia="ru-RU"/>
        </w:rPr>
        <w:t>ровня физической образованности.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4. Развитие эстетических и нравственных качеств личности </w:t>
      </w:r>
      <w:proofErr w:type="gramStart"/>
      <w:r w:rsidR="00E32DDA">
        <w:rPr>
          <w:rFonts w:ascii="Times New Roman" w:eastAsia="Times New Roman" w:hAnsi="Times New Roman" w:cs="Times New Roman"/>
          <w:color w:val="000000"/>
          <w:sz w:val="24"/>
          <w:szCs w:val="24"/>
          <w:lang w:eastAsia="ru-RU"/>
        </w:rPr>
        <w:t>занимающегося</w:t>
      </w:r>
      <w:proofErr w:type="gramEnd"/>
      <w:r w:rsidRPr="007D127F">
        <w:rPr>
          <w:rFonts w:ascii="Times New Roman" w:eastAsia="Times New Roman" w:hAnsi="Times New Roman" w:cs="Times New Roman"/>
          <w:color w:val="000000"/>
          <w:sz w:val="24"/>
          <w:szCs w:val="24"/>
          <w:lang w:eastAsia="ru-RU"/>
        </w:rPr>
        <w:t>, удовлетворение потр</w:t>
      </w:r>
      <w:r w:rsidR="00E32DDA">
        <w:rPr>
          <w:rFonts w:ascii="Times New Roman" w:eastAsia="Times New Roman" w:hAnsi="Times New Roman" w:cs="Times New Roman"/>
          <w:color w:val="000000"/>
          <w:sz w:val="24"/>
          <w:szCs w:val="24"/>
          <w:lang w:eastAsia="ru-RU"/>
        </w:rPr>
        <w:t>ебности в общении, взаимопомощи.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5. Создание условий и предпосылок для самореализации и самовоспитания личности.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6. Формирование познавательных интересов, творческих способностей.</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4"/>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 xml:space="preserve">Условия реализации </w:t>
      </w:r>
      <w:r w:rsidR="00335D2A" w:rsidRPr="007D127F">
        <w:rPr>
          <w:rFonts w:ascii="Times New Roman" w:eastAsia="Times New Roman" w:hAnsi="Times New Roman" w:cs="Times New Roman"/>
          <w:b/>
          <w:bCs/>
          <w:color w:val="000000"/>
          <w:sz w:val="24"/>
          <w:szCs w:val="24"/>
          <w:lang w:eastAsia="ru-RU"/>
        </w:rPr>
        <w:t>занятий</w:t>
      </w:r>
      <w:r w:rsidR="00E32DDA">
        <w:rPr>
          <w:rFonts w:ascii="Times New Roman" w:eastAsia="Times New Roman" w:hAnsi="Times New Roman" w:cs="Times New Roman"/>
          <w:b/>
          <w:bCs/>
          <w:color w:val="000000"/>
          <w:sz w:val="24"/>
          <w:szCs w:val="24"/>
          <w:lang w:eastAsia="ru-RU"/>
        </w:rPr>
        <w:t>.</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335D2A"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Занятия рассчитаны</w:t>
      </w:r>
      <w:r w:rsidR="00050DEB" w:rsidRPr="007D127F">
        <w:rPr>
          <w:rFonts w:ascii="Times New Roman" w:eastAsia="Times New Roman" w:hAnsi="Times New Roman" w:cs="Times New Roman"/>
          <w:b/>
          <w:bCs/>
          <w:color w:val="000000"/>
          <w:sz w:val="24"/>
          <w:szCs w:val="24"/>
          <w:lang w:eastAsia="ru-RU"/>
        </w:rPr>
        <w:t> </w:t>
      </w:r>
      <w:r w:rsidR="00050DEB" w:rsidRPr="007D127F">
        <w:rPr>
          <w:rFonts w:ascii="Times New Roman" w:eastAsia="Times New Roman" w:hAnsi="Times New Roman" w:cs="Times New Roman"/>
          <w:color w:val="000000"/>
          <w:sz w:val="24"/>
          <w:szCs w:val="24"/>
          <w:lang w:eastAsia="ru-RU"/>
        </w:rPr>
        <w:t xml:space="preserve">на </w:t>
      </w:r>
      <w:r w:rsidR="00C33B00" w:rsidRPr="007D127F">
        <w:rPr>
          <w:rFonts w:ascii="Times New Roman" w:eastAsia="Times New Roman" w:hAnsi="Times New Roman" w:cs="Times New Roman"/>
          <w:color w:val="000000"/>
          <w:sz w:val="24"/>
          <w:szCs w:val="24"/>
          <w:lang w:eastAsia="ru-RU"/>
        </w:rPr>
        <w:t>организацию</w:t>
      </w:r>
      <w:r w:rsidR="0067150C" w:rsidRPr="007D127F">
        <w:rPr>
          <w:rFonts w:ascii="Times New Roman" w:eastAsia="Times New Roman" w:hAnsi="Times New Roman" w:cs="Times New Roman"/>
          <w:color w:val="000000"/>
          <w:sz w:val="24"/>
          <w:szCs w:val="24"/>
          <w:lang w:eastAsia="ru-RU"/>
        </w:rPr>
        <w:t xml:space="preserve"> досуга</w:t>
      </w:r>
      <w:r w:rsidR="00050DEB" w:rsidRPr="007D127F">
        <w:rPr>
          <w:rFonts w:ascii="Times New Roman" w:eastAsia="Times New Roman" w:hAnsi="Times New Roman" w:cs="Times New Roman"/>
          <w:color w:val="000000"/>
          <w:sz w:val="24"/>
          <w:szCs w:val="24"/>
          <w:lang w:eastAsia="ru-RU"/>
        </w:rPr>
        <w:t xml:space="preserve"> дет</w:t>
      </w:r>
      <w:r w:rsidR="0067150C" w:rsidRPr="007D127F">
        <w:rPr>
          <w:rFonts w:ascii="Times New Roman" w:eastAsia="Times New Roman" w:hAnsi="Times New Roman" w:cs="Times New Roman"/>
          <w:color w:val="000000"/>
          <w:sz w:val="24"/>
          <w:szCs w:val="24"/>
          <w:lang w:eastAsia="ru-RU"/>
        </w:rPr>
        <w:t>ей и подростков в возрасте от 07 до 14</w:t>
      </w:r>
      <w:r w:rsidR="00050DEB" w:rsidRPr="007D127F">
        <w:rPr>
          <w:rFonts w:ascii="Times New Roman" w:eastAsia="Times New Roman" w:hAnsi="Times New Roman" w:cs="Times New Roman"/>
          <w:color w:val="000000"/>
          <w:sz w:val="24"/>
          <w:szCs w:val="24"/>
          <w:lang w:eastAsia="ru-RU"/>
        </w:rPr>
        <w:t xml:space="preserve"> лет.</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В группы зачисляются </w:t>
      </w:r>
      <w:r w:rsidR="00E74C8B" w:rsidRPr="007D127F">
        <w:rPr>
          <w:rFonts w:ascii="Times New Roman" w:eastAsia="Times New Roman" w:hAnsi="Times New Roman" w:cs="Times New Roman"/>
          <w:color w:val="000000"/>
          <w:sz w:val="24"/>
          <w:szCs w:val="24"/>
          <w:lang w:eastAsia="ru-RU"/>
        </w:rPr>
        <w:t>лица,</w:t>
      </w:r>
      <w:r w:rsidRPr="007D127F">
        <w:rPr>
          <w:rFonts w:ascii="Times New Roman" w:eastAsia="Times New Roman" w:hAnsi="Times New Roman" w:cs="Times New Roman"/>
          <w:color w:val="000000"/>
          <w:sz w:val="24"/>
          <w:szCs w:val="24"/>
          <w:lang w:eastAsia="ru-RU"/>
        </w:rPr>
        <w:t xml:space="preserve"> имеющие разрешение врача на занятия. Занятия строятся по типу физкультурно-оздоровительной работы с </w:t>
      </w:r>
      <w:proofErr w:type="gramStart"/>
      <w:r w:rsidR="00E74C8B" w:rsidRPr="007D127F">
        <w:rPr>
          <w:rFonts w:ascii="Times New Roman" w:eastAsia="Times New Roman" w:hAnsi="Times New Roman" w:cs="Times New Roman"/>
          <w:color w:val="000000"/>
          <w:sz w:val="24"/>
          <w:szCs w:val="24"/>
          <w:lang w:eastAsia="ru-RU"/>
        </w:rPr>
        <w:t>занимающимися</w:t>
      </w:r>
      <w:proofErr w:type="gramEnd"/>
      <w:r w:rsidRPr="007D127F">
        <w:rPr>
          <w:rFonts w:ascii="Times New Roman" w:eastAsia="Times New Roman" w:hAnsi="Times New Roman" w:cs="Times New Roman"/>
          <w:color w:val="000000"/>
          <w:sz w:val="24"/>
          <w:szCs w:val="24"/>
          <w:lang w:eastAsia="ru-RU"/>
        </w:rPr>
        <w:t xml:space="preserve"> и направлены на разностороннюю физическую подготовку. В</w:t>
      </w:r>
      <w:r w:rsidR="00E74C8B" w:rsidRPr="007D127F">
        <w:rPr>
          <w:rFonts w:ascii="Times New Roman" w:eastAsia="Times New Roman" w:hAnsi="Times New Roman" w:cs="Times New Roman"/>
          <w:color w:val="000000"/>
          <w:sz w:val="24"/>
          <w:szCs w:val="24"/>
          <w:lang w:eastAsia="ru-RU"/>
        </w:rPr>
        <w:t xml:space="preserve">озможно комплектование </w:t>
      </w:r>
      <w:r w:rsidRPr="007D127F">
        <w:rPr>
          <w:rFonts w:ascii="Times New Roman" w:eastAsia="Times New Roman" w:hAnsi="Times New Roman" w:cs="Times New Roman"/>
          <w:color w:val="000000"/>
          <w:sz w:val="24"/>
          <w:szCs w:val="24"/>
          <w:lang w:eastAsia="ru-RU"/>
        </w:rPr>
        <w:t>групп</w:t>
      </w:r>
      <w:r w:rsidR="00E74C8B" w:rsidRPr="007D127F">
        <w:rPr>
          <w:rFonts w:ascii="Times New Roman" w:eastAsia="Times New Roman" w:hAnsi="Times New Roman" w:cs="Times New Roman"/>
          <w:color w:val="000000"/>
          <w:sz w:val="24"/>
          <w:szCs w:val="24"/>
          <w:lang w:eastAsia="ru-RU"/>
        </w:rPr>
        <w:t>, включающих лиц</w:t>
      </w:r>
      <w:r w:rsidRPr="007D127F">
        <w:rPr>
          <w:rFonts w:ascii="Times New Roman" w:eastAsia="Times New Roman" w:hAnsi="Times New Roman" w:cs="Times New Roman"/>
          <w:color w:val="000000"/>
          <w:sz w:val="24"/>
          <w:szCs w:val="24"/>
          <w:lang w:eastAsia="ru-RU"/>
        </w:rPr>
        <w:t xml:space="preserve"> с разным уровнем физического развития.</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Основной </w:t>
      </w:r>
      <w:r w:rsidRPr="007D127F">
        <w:rPr>
          <w:rFonts w:ascii="Times New Roman" w:eastAsia="Times New Roman" w:hAnsi="Times New Roman" w:cs="Times New Roman"/>
          <w:b/>
          <w:bCs/>
          <w:color w:val="000000"/>
          <w:sz w:val="24"/>
          <w:szCs w:val="24"/>
          <w:lang w:eastAsia="ru-RU"/>
        </w:rPr>
        <w:t>формой</w:t>
      </w:r>
      <w:r w:rsidR="00E74C8B" w:rsidRP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 xml:space="preserve">тренировочного процесса являются групповые </w:t>
      </w:r>
      <w:r w:rsidR="00E74C8B" w:rsidRP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тренировочные</w:t>
      </w:r>
      <w:r w:rsidR="00E74C8B" w:rsidRPr="007D127F">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занятия.</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 xml:space="preserve">Начало </w:t>
      </w:r>
      <w:r w:rsidR="00E74C8B" w:rsidRPr="007D127F">
        <w:rPr>
          <w:rFonts w:ascii="Times New Roman" w:eastAsia="Times New Roman" w:hAnsi="Times New Roman" w:cs="Times New Roman"/>
          <w:b/>
          <w:bCs/>
          <w:color w:val="000000"/>
          <w:sz w:val="24"/>
          <w:szCs w:val="24"/>
          <w:lang w:eastAsia="ru-RU"/>
        </w:rPr>
        <w:t>занятий</w:t>
      </w:r>
      <w:r w:rsidRPr="007D127F">
        <w:rPr>
          <w:rFonts w:ascii="Times New Roman" w:eastAsia="Times New Roman" w:hAnsi="Times New Roman" w:cs="Times New Roman"/>
          <w:color w:val="000000"/>
          <w:sz w:val="24"/>
          <w:szCs w:val="24"/>
          <w:lang w:eastAsia="ru-RU"/>
        </w:rPr>
        <w:t xml:space="preserve"> – </w:t>
      </w:r>
      <w:r w:rsidR="00E74C8B" w:rsidRPr="007D127F">
        <w:rPr>
          <w:rFonts w:ascii="Times New Roman" w:eastAsia="Times New Roman" w:hAnsi="Times New Roman" w:cs="Times New Roman"/>
          <w:color w:val="000000"/>
          <w:sz w:val="24"/>
          <w:szCs w:val="24"/>
          <w:lang w:eastAsia="ru-RU"/>
        </w:rPr>
        <w:t>по мере комплектования группы</w:t>
      </w:r>
      <w:r w:rsidRPr="007D127F">
        <w:rPr>
          <w:rFonts w:ascii="Times New Roman" w:eastAsia="Times New Roman" w:hAnsi="Times New Roman" w:cs="Times New Roman"/>
          <w:color w:val="000000"/>
          <w:sz w:val="24"/>
          <w:szCs w:val="24"/>
          <w:lang w:eastAsia="ru-RU"/>
        </w:rPr>
        <w:t>.</w:t>
      </w:r>
      <w:r w:rsidR="00E74C8B" w:rsidRPr="007D127F">
        <w:rPr>
          <w:rFonts w:ascii="Times New Roman" w:eastAsia="Times New Roman" w:hAnsi="Times New Roman" w:cs="Times New Roman"/>
          <w:color w:val="000000"/>
          <w:sz w:val="24"/>
          <w:szCs w:val="24"/>
          <w:lang w:eastAsia="ru-RU"/>
        </w:rPr>
        <w:t xml:space="preserve"> </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Расписание занятий </w:t>
      </w:r>
      <w:r w:rsidRPr="007D127F">
        <w:rPr>
          <w:rFonts w:ascii="Times New Roman" w:eastAsia="Times New Roman" w:hAnsi="Times New Roman" w:cs="Times New Roman"/>
          <w:color w:val="000000"/>
          <w:sz w:val="24"/>
          <w:szCs w:val="24"/>
          <w:lang w:eastAsia="ru-RU"/>
        </w:rPr>
        <w:t xml:space="preserve">составляется и утверждается администрацией МУ </w:t>
      </w:r>
      <w:r w:rsidR="00E74C8B" w:rsidRPr="007D127F">
        <w:rPr>
          <w:rFonts w:ascii="Times New Roman" w:eastAsia="Times New Roman" w:hAnsi="Times New Roman" w:cs="Times New Roman"/>
          <w:color w:val="000000"/>
          <w:sz w:val="24"/>
          <w:szCs w:val="24"/>
          <w:lang w:eastAsia="ru-RU"/>
        </w:rPr>
        <w:t>«</w:t>
      </w:r>
      <w:r w:rsidRPr="007D127F">
        <w:rPr>
          <w:rFonts w:ascii="Times New Roman" w:eastAsia="Times New Roman" w:hAnsi="Times New Roman" w:cs="Times New Roman"/>
          <w:color w:val="000000"/>
          <w:sz w:val="24"/>
          <w:szCs w:val="24"/>
          <w:lang w:eastAsia="ru-RU"/>
        </w:rPr>
        <w:t>СШ</w:t>
      </w:r>
      <w:r w:rsidR="00E74C8B" w:rsidRPr="007D127F">
        <w:rPr>
          <w:rFonts w:ascii="Times New Roman" w:eastAsia="Times New Roman" w:hAnsi="Times New Roman" w:cs="Times New Roman"/>
          <w:color w:val="000000"/>
          <w:sz w:val="24"/>
          <w:szCs w:val="24"/>
          <w:lang w:eastAsia="ru-RU"/>
        </w:rPr>
        <w:t>ОР № 1»</w:t>
      </w:r>
      <w:r w:rsidRPr="007D127F">
        <w:rPr>
          <w:rFonts w:ascii="Times New Roman" w:eastAsia="Times New Roman" w:hAnsi="Times New Roman" w:cs="Times New Roman"/>
          <w:color w:val="000000"/>
          <w:sz w:val="24"/>
          <w:szCs w:val="24"/>
          <w:lang w:eastAsia="ru-RU"/>
        </w:rPr>
        <w:t xml:space="preserve"> с учетом </w:t>
      </w:r>
      <w:r w:rsidR="00E74C8B" w:rsidRPr="007D127F">
        <w:rPr>
          <w:rFonts w:ascii="Times New Roman" w:eastAsia="Times New Roman" w:hAnsi="Times New Roman" w:cs="Times New Roman"/>
          <w:color w:val="000000"/>
          <w:sz w:val="24"/>
          <w:szCs w:val="24"/>
          <w:lang w:eastAsia="ru-RU"/>
        </w:rPr>
        <w:t>возрастных особенностей занимающихся</w:t>
      </w:r>
      <w:r w:rsidRPr="007D127F">
        <w:rPr>
          <w:rFonts w:ascii="Times New Roman" w:eastAsia="Times New Roman" w:hAnsi="Times New Roman" w:cs="Times New Roman"/>
          <w:color w:val="000000"/>
          <w:sz w:val="24"/>
          <w:szCs w:val="24"/>
          <w:lang w:eastAsia="ru-RU"/>
        </w:rPr>
        <w:t>, возможностей использования спортивных сооружений и снарядов.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lastRenderedPageBreak/>
        <w:t>Продолжительность </w:t>
      </w:r>
      <w:r w:rsidRPr="007D127F">
        <w:rPr>
          <w:rFonts w:ascii="Times New Roman" w:eastAsia="Times New Roman" w:hAnsi="Times New Roman" w:cs="Times New Roman"/>
          <w:color w:val="000000"/>
          <w:sz w:val="24"/>
          <w:szCs w:val="24"/>
          <w:lang w:eastAsia="ru-RU"/>
        </w:rPr>
        <w:t>тренировочного занятия составляет 1,5 академических часа</w:t>
      </w:r>
      <w:r w:rsidR="00E74C8B" w:rsidRPr="007D127F">
        <w:rPr>
          <w:rFonts w:ascii="Times New Roman" w:eastAsia="Times New Roman" w:hAnsi="Times New Roman" w:cs="Times New Roman"/>
          <w:color w:val="000000"/>
          <w:sz w:val="24"/>
          <w:szCs w:val="24"/>
          <w:lang w:eastAsia="ru-RU"/>
        </w:rPr>
        <w:t xml:space="preserve"> (60 минут)</w:t>
      </w:r>
      <w:r w:rsidRPr="007D127F">
        <w:rPr>
          <w:rFonts w:ascii="Times New Roman" w:eastAsia="Times New Roman" w:hAnsi="Times New Roman" w:cs="Times New Roman"/>
          <w:color w:val="000000"/>
          <w:sz w:val="24"/>
          <w:szCs w:val="24"/>
          <w:lang w:eastAsia="ru-RU"/>
        </w:rPr>
        <w:t xml:space="preserve">. </w:t>
      </w:r>
      <w:r w:rsidR="00E74C8B" w:rsidRPr="007D127F">
        <w:rPr>
          <w:rFonts w:ascii="Times New Roman" w:eastAsia="Times New Roman" w:hAnsi="Times New Roman" w:cs="Times New Roman"/>
          <w:color w:val="000000"/>
          <w:sz w:val="24"/>
          <w:szCs w:val="24"/>
          <w:lang w:eastAsia="ru-RU"/>
        </w:rPr>
        <w:t xml:space="preserve">Максимальное число занятий в неделю – 2 раза. </w:t>
      </w:r>
      <w:r w:rsidRPr="007D127F">
        <w:rPr>
          <w:rFonts w:ascii="Times New Roman" w:eastAsia="Times New Roman" w:hAnsi="Times New Roman" w:cs="Times New Roman"/>
          <w:color w:val="000000"/>
          <w:sz w:val="24"/>
          <w:szCs w:val="24"/>
          <w:lang w:eastAsia="ru-RU"/>
        </w:rPr>
        <w:t>Максимальное число занимающихся в группе -15 человек.</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Данная программа </w:t>
      </w:r>
      <w:r w:rsidRPr="007D127F">
        <w:rPr>
          <w:rFonts w:ascii="Times New Roman" w:eastAsia="Times New Roman" w:hAnsi="Times New Roman" w:cs="Times New Roman"/>
          <w:b/>
          <w:bCs/>
          <w:color w:val="000000"/>
          <w:sz w:val="24"/>
          <w:szCs w:val="24"/>
          <w:lang w:eastAsia="ru-RU"/>
        </w:rPr>
        <w:t>направлена </w:t>
      </w:r>
      <w:r w:rsidRPr="007D127F">
        <w:rPr>
          <w:rFonts w:ascii="Times New Roman" w:eastAsia="Times New Roman" w:hAnsi="Times New Roman" w:cs="Times New Roman"/>
          <w:color w:val="000000"/>
          <w:sz w:val="24"/>
          <w:szCs w:val="24"/>
          <w:lang w:eastAsia="ru-RU"/>
        </w:rPr>
        <w:t xml:space="preserve">на укрепление здоровья и закаливание организма занимающихся, воспитание интереса к занятиям, создание базы разносторонней физической и функциональной подготовленности, ознакомление детей с видами </w:t>
      </w:r>
      <w:r w:rsidR="00E74C8B" w:rsidRPr="007D127F">
        <w:rPr>
          <w:rFonts w:ascii="Times New Roman" w:eastAsia="Times New Roman" w:hAnsi="Times New Roman" w:cs="Times New Roman"/>
          <w:color w:val="000000"/>
          <w:sz w:val="24"/>
          <w:szCs w:val="24"/>
          <w:lang w:eastAsia="ru-RU"/>
        </w:rPr>
        <w:t>гимнастики, аэробики с использованием элементов легкой атлетики, подвижных игр</w:t>
      </w:r>
      <w:r w:rsidRPr="007D127F">
        <w:rPr>
          <w:rFonts w:ascii="Times New Roman" w:eastAsia="Times New Roman" w:hAnsi="Times New Roman" w:cs="Times New Roman"/>
          <w:color w:val="000000"/>
          <w:sz w:val="24"/>
          <w:szCs w:val="24"/>
          <w:lang w:eastAsia="ru-RU"/>
        </w:rPr>
        <w:t>.</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Ожидаемые результаты</w:t>
      </w:r>
      <w:r w:rsidR="00E32DDA">
        <w:rPr>
          <w:rFonts w:ascii="Times New Roman" w:eastAsia="Times New Roman" w:hAnsi="Times New Roman" w:cs="Times New Roman"/>
          <w:b/>
          <w:bCs/>
          <w:color w:val="000000"/>
          <w:sz w:val="24"/>
          <w:szCs w:val="24"/>
          <w:lang w:eastAsia="ru-RU"/>
        </w:rPr>
        <w:t>.</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Всестороннее гармоническое развитие организма спортсмена; овладение основами техники выполнения обширного комплекса физических упражнений; овладение основами техники подвижных игр; трудолюбие; стойкий интерес к занятиям физической культурой и спортом</w:t>
      </w:r>
      <w:r w:rsidR="00E74C8B" w:rsidRPr="007D127F">
        <w:rPr>
          <w:rFonts w:ascii="Times New Roman" w:eastAsia="Times New Roman" w:hAnsi="Times New Roman" w:cs="Times New Roman"/>
          <w:color w:val="000000"/>
          <w:sz w:val="24"/>
          <w:szCs w:val="24"/>
          <w:lang w:eastAsia="ru-RU"/>
        </w:rPr>
        <w:t>, контрольных упражнений.</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8"/>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Способы проверки ожидаемых результатов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B7"/>
      </w:r>
      <w:r w:rsidRPr="007D127F">
        <w:rPr>
          <w:rFonts w:ascii="Times New Roman" w:eastAsia="Times New Roman" w:hAnsi="Times New Roman" w:cs="Times New Roman"/>
          <w:color w:val="000000"/>
          <w:sz w:val="24"/>
          <w:szCs w:val="24"/>
          <w:lang w:eastAsia="ru-RU"/>
        </w:rPr>
        <w:t> </w:t>
      </w:r>
      <w:r w:rsidR="00D371EB">
        <w:rPr>
          <w:rFonts w:ascii="Times New Roman" w:eastAsia="Times New Roman" w:hAnsi="Times New Roman" w:cs="Times New Roman"/>
          <w:color w:val="000000"/>
          <w:sz w:val="24"/>
          <w:szCs w:val="24"/>
          <w:lang w:eastAsia="ru-RU"/>
        </w:rPr>
        <w:t>Тренерский</w:t>
      </w:r>
      <w:r w:rsidRPr="007D127F">
        <w:rPr>
          <w:rFonts w:ascii="Times New Roman" w:eastAsia="Times New Roman" w:hAnsi="Times New Roman" w:cs="Times New Roman"/>
          <w:color w:val="000000"/>
          <w:sz w:val="24"/>
          <w:szCs w:val="24"/>
          <w:lang w:eastAsia="ru-RU"/>
        </w:rPr>
        <w:t xml:space="preserve"> контроль с использованием методов:</w:t>
      </w:r>
    </w:p>
    <w:p w:rsidR="00050DEB" w:rsidRPr="007D127F" w:rsidRDefault="00050DEB" w:rsidP="007D127F">
      <w:pPr>
        <w:pStyle w:val="a4"/>
        <w:numPr>
          <w:ilvl w:val="0"/>
          <w:numId w:val="4"/>
        </w:numPr>
        <w:spacing w:after="0" w:line="240" w:lineRule="auto"/>
        <w:ind w:firstLine="284"/>
        <w:jc w:val="both"/>
        <w:rPr>
          <w:rFonts w:ascii="Times New Roman" w:eastAsia="Times New Roman" w:hAnsi="Times New Roman" w:cs="Times New Roman"/>
          <w:color w:val="000000"/>
          <w:sz w:val="24"/>
          <w:szCs w:val="24"/>
          <w:lang w:eastAsia="ru-RU"/>
        </w:rPr>
      </w:pPr>
      <w:bookmarkStart w:id="0" w:name="_GoBack"/>
      <w:bookmarkEnd w:id="0"/>
      <w:r w:rsidRPr="007D127F">
        <w:rPr>
          <w:rFonts w:ascii="Times New Roman" w:eastAsia="Times New Roman" w:hAnsi="Times New Roman" w:cs="Times New Roman"/>
          <w:color w:val="000000"/>
          <w:sz w:val="24"/>
          <w:szCs w:val="24"/>
          <w:lang w:eastAsia="ru-RU"/>
        </w:rPr>
        <w:t>наблюдения;</w:t>
      </w:r>
    </w:p>
    <w:p w:rsidR="00050DEB" w:rsidRPr="007D127F" w:rsidRDefault="00050DEB" w:rsidP="007D127F">
      <w:pPr>
        <w:pStyle w:val="a4"/>
        <w:numPr>
          <w:ilvl w:val="0"/>
          <w:numId w:val="4"/>
        </w:num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опроса;</w:t>
      </w:r>
    </w:p>
    <w:p w:rsidR="00050DEB" w:rsidRPr="007D127F" w:rsidRDefault="00050DEB" w:rsidP="007D127F">
      <w:pPr>
        <w:pStyle w:val="a4"/>
        <w:numPr>
          <w:ilvl w:val="0"/>
          <w:numId w:val="4"/>
        </w:num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приема нормативов;</w:t>
      </w:r>
    </w:p>
    <w:p w:rsidR="00050DEB" w:rsidRPr="007D127F" w:rsidRDefault="00050DEB" w:rsidP="007D127F">
      <w:pPr>
        <w:pStyle w:val="a4"/>
        <w:numPr>
          <w:ilvl w:val="0"/>
          <w:numId w:val="4"/>
        </w:num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врачебного контроля.</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 xml:space="preserve">Предполагаемые результаты, контрольные </w:t>
      </w:r>
      <w:r w:rsidR="00304F4A" w:rsidRPr="007D127F">
        <w:rPr>
          <w:rFonts w:ascii="Times New Roman" w:eastAsia="Times New Roman" w:hAnsi="Times New Roman" w:cs="Times New Roman"/>
          <w:b/>
          <w:bCs/>
          <w:color w:val="000000"/>
          <w:sz w:val="24"/>
          <w:szCs w:val="24"/>
          <w:lang w:eastAsia="ru-RU"/>
        </w:rPr>
        <w:t>упражнения</w:t>
      </w:r>
      <w:r w:rsidRPr="007D127F">
        <w:rPr>
          <w:rFonts w:ascii="Times New Roman" w:eastAsia="Times New Roman" w:hAnsi="Times New Roman" w:cs="Times New Roman"/>
          <w:b/>
          <w:bCs/>
          <w:color w:val="000000"/>
          <w:sz w:val="24"/>
          <w:szCs w:val="24"/>
          <w:lang w:eastAsia="ru-RU"/>
        </w:rPr>
        <w:t>*</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u w:val="single"/>
          <w:lang w:eastAsia="ru-RU"/>
        </w:rPr>
        <w:t>Учащийся должен уметь</w:t>
      </w:r>
      <w:r w:rsidRPr="007D127F">
        <w:rPr>
          <w:rFonts w:ascii="Times New Roman" w:eastAsia="Times New Roman" w:hAnsi="Times New Roman" w:cs="Times New Roman"/>
          <w:b/>
          <w:bCs/>
          <w:color w:val="000000"/>
          <w:sz w:val="24"/>
          <w:szCs w:val="24"/>
          <w:lang w:eastAsia="ru-RU"/>
        </w:rPr>
        <w:t>:</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6"/>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В циклических и ациклических движениях</w:t>
      </w:r>
      <w:proofErr w:type="gramStart"/>
      <w:r w:rsidR="00665583">
        <w:rPr>
          <w:rFonts w:ascii="Times New Roman" w:eastAsia="Times New Roman" w:hAnsi="Times New Roman" w:cs="Times New Roman"/>
          <w:color w:val="000000"/>
          <w:sz w:val="24"/>
          <w:szCs w:val="24"/>
          <w:lang w:eastAsia="ru-RU"/>
        </w:rPr>
        <w:t>6</w:t>
      </w:r>
      <w:proofErr w:type="gramEnd"/>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правильно выполнять основы движения в ходьбе, беге, прыжках;</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преодолевать препятствия.</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В гимнастических упражнениях:</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принимать основные положения и осуществлять движения рук, ног, туловища без предметов и с предметами с соблюдением правильной осанки;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выполнять кувырки вперед назад, в сторону; стоики на лопатках, мост с помощью и самостоятельно, висы, комбинации из освоенных элементов;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выполнять прыжки через скакалку.</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4"/>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В подвижных играх:</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уметь играть в подвижные игры на развитие двигательных качеств.</w:t>
      </w:r>
    </w:p>
    <w:p w:rsidR="00050DEB" w:rsidRPr="0070374E"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1. </w:t>
      </w:r>
      <w:r w:rsidRPr="007D127F">
        <w:rPr>
          <w:rFonts w:ascii="Times New Roman" w:eastAsia="Times New Roman" w:hAnsi="Times New Roman" w:cs="Times New Roman"/>
          <w:b/>
          <w:bCs/>
          <w:color w:val="000000"/>
          <w:sz w:val="24"/>
          <w:szCs w:val="24"/>
          <w:lang w:eastAsia="ru-RU"/>
        </w:rPr>
        <w:t>Бег 30 м. </w:t>
      </w:r>
      <w:r w:rsidRPr="007D127F">
        <w:rPr>
          <w:rFonts w:ascii="Times New Roman" w:eastAsia="Times New Roman" w:hAnsi="Times New Roman" w:cs="Times New Roman"/>
          <w:color w:val="000000"/>
          <w:sz w:val="24"/>
          <w:szCs w:val="24"/>
          <w:lang w:eastAsia="ru-RU"/>
        </w:rPr>
        <w:t>Используется для измерения быстроты. Спортсмены могут стартовать попарно с высокого старта по команде тренера, находящегося на линии финиша с двумя секундомерами в руках (или секундомером с двумя стрелками). Команда подается голосом. На финише фиксируется результат каждого спортсмена.</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2. </w:t>
      </w:r>
      <w:r w:rsidRPr="007D127F">
        <w:rPr>
          <w:rFonts w:ascii="Times New Roman" w:eastAsia="Times New Roman" w:hAnsi="Times New Roman" w:cs="Times New Roman"/>
          <w:b/>
          <w:bCs/>
          <w:color w:val="000000"/>
          <w:sz w:val="24"/>
          <w:szCs w:val="24"/>
          <w:lang w:eastAsia="ru-RU"/>
        </w:rPr>
        <w:t>Челночный бег 3x10 м. </w:t>
      </w:r>
      <w:r w:rsidRPr="007D127F">
        <w:rPr>
          <w:rFonts w:ascii="Times New Roman" w:eastAsia="Times New Roman" w:hAnsi="Times New Roman" w:cs="Times New Roman"/>
          <w:color w:val="000000"/>
          <w:sz w:val="24"/>
          <w:szCs w:val="24"/>
          <w:lang w:eastAsia="ru-RU"/>
        </w:rPr>
        <w:t xml:space="preserve">Челночный бег позволяет исследовать не только быстроту, но и координационные способности испытуемого. Проводятся две линии на расстоянии 10 м друг от друга (линии старта и финиша). Они должны быть достаточно длинными, чтобы можно было тестировать сразу двух испытуемых. Для осуществления теста необходимо приготовить заранее четыре деревянных кубика. Эти кубики кладутся за линией старта по два каждому испытуемому. Тренер находится на линии финиша. По команде Тренера включаются два секундомера (или </w:t>
      </w:r>
      <w:proofErr w:type="gramStart"/>
      <w:r w:rsidRPr="007D127F">
        <w:rPr>
          <w:rFonts w:ascii="Times New Roman" w:eastAsia="Times New Roman" w:hAnsi="Times New Roman" w:cs="Times New Roman"/>
          <w:color w:val="000000"/>
          <w:sz w:val="24"/>
          <w:szCs w:val="24"/>
          <w:lang w:eastAsia="ru-RU"/>
        </w:rPr>
        <w:t>один</w:t>
      </w:r>
      <w:r w:rsidR="00665583">
        <w:rPr>
          <w:rFonts w:ascii="Times New Roman" w:eastAsia="Times New Roman" w:hAnsi="Times New Roman" w:cs="Times New Roman"/>
          <w:color w:val="000000"/>
          <w:sz w:val="24"/>
          <w:szCs w:val="24"/>
          <w:lang w:eastAsia="ru-RU"/>
        </w:rPr>
        <w:t>-</w:t>
      </w:r>
      <w:r w:rsidRPr="007D127F">
        <w:rPr>
          <w:rFonts w:ascii="Times New Roman" w:eastAsia="Times New Roman" w:hAnsi="Times New Roman" w:cs="Times New Roman"/>
          <w:color w:val="000000"/>
          <w:sz w:val="24"/>
          <w:szCs w:val="24"/>
          <w:lang w:eastAsia="ru-RU"/>
        </w:rPr>
        <w:t>двух</w:t>
      </w:r>
      <w:proofErr w:type="gramEnd"/>
      <w:r w:rsidRPr="007D127F">
        <w:rPr>
          <w:rFonts w:ascii="Times New Roman" w:eastAsia="Times New Roman" w:hAnsi="Times New Roman" w:cs="Times New Roman"/>
          <w:color w:val="000000"/>
          <w:sz w:val="24"/>
          <w:szCs w:val="24"/>
          <w:lang w:eastAsia="ru-RU"/>
        </w:rPr>
        <w:t xml:space="preserve"> стрелочный), испытуемые берут по одному кубику, подбегают к линии финиша, кладут кубик за нее (бросать нельзя!), бегут к линии старта, берут по второму кубику и бегут с ним к финишу. В момент касания вторым кубиком пола за линией финиша останавливается секундомер. Для спортсменов, впервые выполняющих тест, дается предварительная тренировка.</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3. </w:t>
      </w:r>
      <w:r w:rsidRPr="007D127F">
        <w:rPr>
          <w:rFonts w:ascii="Times New Roman" w:eastAsia="Times New Roman" w:hAnsi="Times New Roman" w:cs="Times New Roman"/>
          <w:b/>
          <w:bCs/>
          <w:color w:val="000000"/>
          <w:sz w:val="24"/>
          <w:szCs w:val="24"/>
          <w:lang w:eastAsia="ru-RU"/>
        </w:rPr>
        <w:t>Прыжок в длину с места </w:t>
      </w:r>
      <w:r w:rsidRPr="007D127F">
        <w:rPr>
          <w:rFonts w:ascii="Times New Roman" w:eastAsia="Times New Roman" w:hAnsi="Times New Roman" w:cs="Times New Roman"/>
          <w:color w:val="000000"/>
          <w:sz w:val="24"/>
          <w:szCs w:val="24"/>
          <w:lang w:eastAsia="ru-RU"/>
        </w:rPr>
        <w:t xml:space="preserve">проводится по общепринятой методике. В спортивном зале спортсмен с исходной линии, поставив ноги врозь, производит прыжок толчком двух ног </w:t>
      </w:r>
      <w:proofErr w:type="gramStart"/>
      <w:r w:rsidRPr="007D127F">
        <w:rPr>
          <w:rFonts w:ascii="Times New Roman" w:eastAsia="Times New Roman" w:hAnsi="Times New Roman" w:cs="Times New Roman"/>
          <w:color w:val="000000"/>
          <w:sz w:val="24"/>
          <w:szCs w:val="24"/>
          <w:lang w:eastAsia="ru-RU"/>
        </w:rPr>
        <w:t>со</w:t>
      </w:r>
      <w:proofErr w:type="gramEnd"/>
      <w:r w:rsidRPr="007D127F">
        <w:rPr>
          <w:rFonts w:ascii="Times New Roman" w:eastAsia="Times New Roman" w:hAnsi="Times New Roman" w:cs="Times New Roman"/>
          <w:color w:val="000000"/>
          <w:sz w:val="24"/>
          <w:szCs w:val="24"/>
          <w:lang w:eastAsia="ru-RU"/>
        </w:rPr>
        <w:t xml:space="preserve"> взмахом руками. Приземление одновременно на обе ноги. Отсчет ведется по </w:t>
      </w:r>
      <w:r w:rsidRPr="007D127F">
        <w:rPr>
          <w:rFonts w:ascii="Times New Roman" w:eastAsia="Times New Roman" w:hAnsi="Times New Roman" w:cs="Times New Roman"/>
          <w:color w:val="000000"/>
          <w:sz w:val="24"/>
          <w:szCs w:val="24"/>
          <w:lang w:eastAsia="ru-RU"/>
        </w:rPr>
        <w:lastRenderedPageBreak/>
        <w:t>отметке, расположенной ближе к стартовой линии. Регистрируется лучший результат из трех попыток.</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4. </w:t>
      </w:r>
      <w:r w:rsidRPr="007D127F">
        <w:rPr>
          <w:rFonts w:ascii="Times New Roman" w:eastAsia="Times New Roman" w:hAnsi="Times New Roman" w:cs="Times New Roman"/>
          <w:b/>
          <w:bCs/>
          <w:color w:val="000000"/>
          <w:sz w:val="24"/>
          <w:szCs w:val="24"/>
          <w:lang w:eastAsia="ru-RU"/>
        </w:rPr>
        <w:t>Сгибание-разгибание рук в упоре лежа</w:t>
      </w:r>
      <w:r w:rsidRPr="007D127F">
        <w:rPr>
          <w:rFonts w:ascii="Times New Roman" w:eastAsia="Times New Roman" w:hAnsi="Times New Roman" w:cs="Times New Roman"/>
          <w:color w:val="000000"/>
          <w:sz w:val="24"/>
          <w:szCs w:val="24"/>
          <w:lang w:eastAsia="ru-RU"/>
        </w:rPr>
        <w:t xml:space="preserve">. Исходное положение: </w:t>
      </w:r>
      <w:proofErr w:type="gramStart"/>
      <w:r w:rsidRPr="007D127F">
        <w:rPr>
          <w:rFonts w:ascii="Times New Roman" w:eastAsia="Times New Roman" w:hAnsi="Times New Roman" w:cs="Times New Roman"/>
          <w:color w:val="000000"/>
          <w:sz w:val="24"/>
          <w:szCs w:val="24"/>
          <w:lang w:eastAsia="ru-RU"/>
        </w:rPr>
        <w:t>упор</w:t>
      </w:r>
      <w:proofErr w:type="gramEnd"/>
      <w:r w:rsidRPr="007D127F">
        <w:rPr>
          <w:rFonts w:ascii="Times New Roman" w:eastAsia="Times New Roman" w:hAnsi="Times New Roman" w:cs="Times New Roman"/>
          <w:color w:val="000000"/>
          <w:sz w:val="24"/>
          <w:szCs w:val="24"/>
          <w:lang w:eastAsia="ru-RU"/>
        </w:rPr>
        <w:t xml:space="preserve"> лежа, голова туловище, ноги составляют прямую линию. Сгибание рук выполняется до прямого угла в локтевом суставе, не нарушая прямой линии тела. Разгибание - до полного выпрямления рук, при сохранении прямой линии - голова, туловище, ноги. Дается одна попытка: фиксируется количество отжиманий от пола при условии правильного выполнения теста в произвольном темпе.</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5. </w:t>
      </w:r>
      <w:r w:rsidRPr="007D127F">
        <w:rPr>
          <w:rFonts w:ascii="Times New Roman" w:eastAsia="Times New Roman" w:hAnsi="Times New Roman" w:cs="Times New Roman"/>
          <w:b/>
          <w:bCs/>
          <w:color w:val="000000"/>
          <w:sz w:val="24"/>
          <w:szCs w:val="24"/>
          <w:lang w:eastAsia="ru-RU"/>
        </w:rPr>
        <w:t>Шестиминутный бег. </w:t>
      </w:r>
      <w:r w:rsidRPr="007D127F">
        <w:rPr>
          <w:rFonts w:ascii="Times New Roman" w:eastAsia="Times New Roman" w:hAnsi="Times New Roman" w:cs="Times New Roman"/>
          <w:color w:val="000000"/>
          <w:sz w:val="24"/>
          <w:szCs w:val="24"/>
          <w:lang w:eastAsia="ru-RU"/>
        </w:rPr>
        <w:t>До начала тестирования в спортивном зале расставляется разметка (кубы, флажки на подставках) или наносится разметка, обозначающая дорожку шириной 30 см. Место старта обозначается линией или флажком. Испытуемые (не более 10 человек) выстраиваются на линии и по команде начинают бег каждый в своем темпе. За каждым испытуемым закрепляется судь</w:t>
      </w:r>
      <w:proofErr w:type="gramStart"/>
      <w:r w:rsidRPr="007D127F">
        <w:rPr>
          <w:rFonts w:ascii="Times New Roman" w:eastAsia="Times New Roman" w:hAnsi="Times New Roman" w:cs="Times New Roman"/>
          <w:color w:val="000000"/>
          <w:sz w:val="24"/>
          <w:szCs w:val="24"/>
          <w:lang w:eastAsia="ru-RU"/>
        </w:rPr>
        <w:t>я-</w:t>
      </w:r>
      <w:proofErr w:type="gramEnd"/>
      <w:r w:rsidRPr="007D127F">
        <w:rPr>
          <w:rFonts w:ascii="Times New Roman" w:eastAsia="Times New Roman" w:hAnsi="Times New Roman" w:cs="Times New Roman"/>
          <w:color w:val="000000"/>
          <w:sz w:val="24"/>
          <w:szCs w:val="24"/>
          <w:lang w:eastAsia="ru-RU"/>
        </w:rPr>
        <w:t>«счетчик», который, как и сам участник бега, подсчитывает круги, отмечая прохождение на листке, или перекладывая счетные палочки. Через 5 минут после начала бега сообщается; «Пошла последняя минута». По истечении 6-ти минут, подается команда: «Стоп». Все спортсмены останавливаются на том месте, где их застала команда. В расчет принимается количество полных кругов, плюс полкруга или круг в зависимости от того, где находится испытуемый, к какой отметке он ближе. Затем количество кругов</w:t>
      </w:r>
      <w:r w:rsidR="00665583">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умножается на длину дорожки, измеренную учителем заранее. Этот тест проводится с предварительной тренировкой, чтобы спортсмены могли правильнее рассчитать свои силы.</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6. </w:t>
      </w:r>
      <w:r w:rsidRPr="007D127F">
        <w:rPr>
          <w:rFonts w:ascii="Times New Roman" w:eastAsia="Times New Roman" w:hAnsi="Times New Roman" w:cs="Times New Roman"/>
          <w:b/>
          <w:bCs/>
          <w:color w:val="000000"/>
          <w:sz w:val="24"/>
          <w:szCs w:val="24"/>
          <w:lang w:eastAsia="ru-RU"/>
        </w:rPr>
        <w:t>Наклон вперед из положения сидя. </w:t>
      </w:r>
      <w:r w:rsidRPr="007D127F">
        <w:rPr>
          <w:rFonts w:ascii="Times New Roman" w:eastAsia="Times New Roman" w:hAnsi="Times New Roman" w:cs="Times New Roman"/>
          <w:color w:val="000000"/>
          <w:sz w:val="24"/>
          <w:szCs w:val="24"/>
          <w:lang w:eastAsia="ru-RU"/>
        </w:rPr>
        <w:t>На полу обозначают центровую и перпендикулярную линии. Сидя на полу ступнями ног следует касаться центровой линии, ноги выпрямлены в коленях. Ступни вертикальны, расстояние между ними составляет 20-30 см. Выполняется три пружинящих наклона вперед, на 4-м фиксируется результат на перпендикулярной мерной линии по кончикам пальцев, с удержанием согнутого положения в течение 3-х сек, при этом помощник тренера не допускает сгибания ног в коленях.</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 xml:space="preserve">СОДЕРЖАНИЕ </w:t>
      </w:r>
      <w:r w:rsidR="002B213D" w:rsidRPr="007D127F">
        <w:rPr>
          <w:rFonts w:ascii="Times New Roman" w:eastAsia="Times New Roman" w:hAnsi="Times New Roman" w:cs="Times New Roman"/>
          <w:b/>
          <w:bCs/>
          <w:color w:val="000000"/>
          <w:sz w:val="24"/>
          <w:szCs w:val="24"/>
          <w:lang w:eastAsia="ru-RU"/>
        </w:rPr>
        <w:t>ПРОГРАММЫ ЗАНЯТИЙ</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0"/>
          <w:szCs w:val="24"/>
          <w:lang w:eastAsia="ru-RU"/>
        </w:rPr>
      </w:pPr>
    </w:p>
    <w:p w:rsidR="00050DEB" w:rsidRPr="007D127F" w:rsidRDefault="00B637DA"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 xml:space="preserve">Теоретический материал на </w:t>
      </w:r>
      <w:r w:rsidR="00050DEB" w:rsidRPr="007D127F">
        <w:rPr>
          <w:rFonts w:ascii="Times New Roman" w:eastAsia="Times New Roman" w:hAnsi="Times New Roman" w:cs="Times New Roman"/>
          <w:b/>
          <w:bCs/>
          <w:color w:val="000000"/>
          <w:sz w:val="24"/>
          <w:szCs w:val="24"/>
          <w:lang w:eastAsia="ru-RU"/>
        </w:rPr>
        <w:t>заняти</w:t>
      </w:r>
      <w:r w:rsidRPr="007D127F">
        <w:rPr>
          <w:rFonts w:ascii="Times New Roman" w:eastAsia="Times New Roman" w:hAnsi="Times New Roman" w:cs="Times New Roman"/>
          <w:b/>
          <w:bCs/>
          <w:color w:val="000000"/>
          <w:sz w:val="24"/>
          <w:szCs w:val="24"/>
          <w:lang w:eastAsia="ru-RU"/>
        </w:rPr>
        <w:t>ях</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1. Техника безопасности на занятии, спортивная форма, правила пользования оборудованием, инвентарем. Правила поведения в спортзале при проведении занятий. Техника безопасности при выполнении упражнений. Общая характеристика спортивного травматизма. Техника безопасности при использовании оборудования, инвентаря.</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2. Образ жизни как фактор здоровья. Что такое здоровый образ жизни? Использование навыков ЗОЖ в повседневной деятельности.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3. Гигиена, режим дня и питание человека. Гигиенические процедуры: умывание, гигиена полости рта, питание. Гигиенические требования к спортивной одежде, обуви и местам занятий. Понятие о режиме, его значение в жизнедеятельности человека.</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4. История возникновения Олимпийских игр. Создание спортивных обществ и развитие физкультуры и спорта в Советском Союзе и России. Выдающиеся отечественные и зарубежные спортсмены. Игры разных стран.</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5. Краткие сведения о строении и функциях организма человека, влияние на него физических упражнений. Характеристика положительного воздействия физических упражнений на функциональные системы организма занимающегося. Понятие о тренировочной нагрузке и ее основных характеристиках. Понятие об утомлении и переутомлении. Краткие сведения об опорно-мышечном аппарате (кости, суставы, мышцы). Основы знаний о строении и функциях внутренних органов, органов дыхания и кровообращения, органов пищеварения и нервной системы. Влияние физических упражнений на развитие и состояние различных органов и систем организма человека.</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6. Правила соревнований в </w:t>
      </w:r>
      <w:r w:rsidR="00B637DA" w:rsidRPr="007D127F">
        <w:rPr>
          <w:rFonts w:ascii="Times New Roman" w:eastAsia="Times New Roman" w:hAnsi="Times New Roman" w:cs="Times New Roman"/>
          <w:color w:val="000000"/>
          <w:sz w:val="24"/>
          <w:szCs w:val="24"/>
          <w:lang w:eastAsia="ru-RU"/>
        </w:rPr>
        <w:t>гимнастике (спортивной, художественной), аэробике (фитнес, спортивной). Общие понятия и термины.</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0"/>
          <w:szCs w:val="24"/>
          <w:lang w:eastAsia="ru-RU"/>
        </w:rPr>
      </w:pPr>
    </w:p>
    <w:p w:rsidR="00050DEB" w:rsidRPr="007D127F" w:rsidRDefault="00B637DA"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Материал по ф</w:t>
      </w:r>
      <w:r w:rsidR="00050DEB" w:rsidRPr="007D127F">
        <w:rPr>
          <w:rFonts w:ascii="Times New Roman" w:eastAsia="Times New Roman" w:hAnsi="Times New Roman" w:cs="Times New Roman"/>
          <w:b/>
          <w:bCs/>
          <w:color w:val="000000"/>
          <w:sz w:val="24"/>
          <w:szCs w:val="24"/>
          <w:lang w:eastAsia="ru-RU"/>
        </w:rPr>
        <w:t>изическ</w:t>
      </w:r>
      <w:r w:rsidRPr="007D127F">
        <w:rPr>
          <w:rFonts w:ascii="Times New Roman" w:eastAsia="Times New Roman" w:hAnsi="Times New Roman" w:cs="Times New Roman"/>
          <w:b/>
          <w:bCs/>
          <w:color w:val="000000"/>
          <w:sz w:val="24"/>
          <w:szCs w:val="24"/>
          <w:lang w:eastAsia="ru-RU"/>
        </w:rPr>
        <w:t>ой</w:t>
      </w:r>
      <w:r w:rsidR="00050DEB" w:rsidRPr="007D127F">
        <w:rPr>
          <w:rFonts w:ascii="Times New Roman" w:eastAsia="Times New Roman" w:hAnsi="Times New Roman" w:cs="Times New Roman"/>
          <w:b/>
          <w:bCs/>
          <w:color w:val="000000"/>
          <w:sz w:val="24"/>
          <w:szCs w:val="24"/>
          <w:lang w:eastAsia="ru-RU"/>
        </w:rPr>
        <w:t xml:space="preserve"> подготовк</w:t>
      </w:r>
      <w:r w:rsidRPr="007D127F">
        <w:rPr>
          <w:rFonts w:ascii="Times New Roman" w:eastAsia="Times New Roman" w:hAnsi="Times New Roman" w:cs="Times New Roman"/>
          <w:b/>
          <w:bCs/>
          <w:color w:val="000000"/>
          <w:sz w:val="24"/>
          <w:szCs w:val="24"/>
          <w:lang w:eastAsia="ru-RU"/>
        </w:rPr>
        <w:t>е на занятиях</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lastRenderedPageBreak/>
        <w:sym w:font="Symbol" w:char="F020"/>
      </w:r>
      <w:r w:rsidRPr="007D127F">
        <w:rPr>
          <w:rFonts w:ascii="Times New Roman" w:eastAsia="Times New Roman" w:hAnsi="Times New Roman" w:cs="Times New Roman"/>
          <w:b/>
          <w:bCs/>
          <w:color w:val="000000"/>
          <w:sz w:val="24"/>
          <w:szCs w:val="24"/>
          <w:lang w:eastAsia="ru-RU"/>
        </w:rPr>
        <w:t>Гимнастика</w:t>
      </w:r>
      <w:r w:rsidR="00335D2A" w:rsidRPr="007D127F">
        <w:rPr>
          <w:rFonts w:ascii="Times New Roman" w:eastAsia="Times New Roman" w:hAnsi="Times New Roman" w:cs="Times New Roman"/>
          <w:b/>
          <w:bCs/>
          <w:color w:val="000000"/>
          <w:sz w:val="24"/>
          <w:szCs w:val="24"/>
          <w:lang w:eastAsia="ru-RU"/>
        </w:rPr>
        <w:t xml:space="preserve"> и аэробика.</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1. Строевые упражнения. Общеразвивающие упражнения без предметов, с предметами, в парах, на гимнастической скамейке и т.д.</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2. Акробатические упражнения. Упражнения на гимнастических снарядах.</w:t>
      </w:r>
      <w:r w:rsidR="00335D2A" w:rsidRPr="007D127F">
        <w:rPr>
          <w:rFonts w:ascii="Times New Roman" w:eastAsia="Times New Roman" w:hAnsi="Times New Roman" w:cs="Times New Roman"/>
          <w:color w:val="000000"/>
          <w:sz w:val="24"/>
          <w:szCs w:val="24"/>
          <w:lang w:eastAsia="ru-RU"/>
        </w:rPr>
        <w:t xml:space="preserve"> Упражнения аэробные и анаэробные (спорт</w:t>
      </w:r>
      <w:proofErr w:type="gramStart"/>
      <w:r w:rsidR="00335D2A" w:rsidRPr="007D127F">
        <w:rPr>
          <w:rFonts w:ascii="Times New Roman" w:eastAsia="Times New Roman" w:hAnsi="Times New Roman" w:cs="Times New Roman"/>
          <w:color w:val="000000"/>
          <w:sz w:val="24"/>
          <w:szCs w:val="24"/>
          <w:lang w:eastAsia="ru-RU"/>
        </w:rPr>
        <w:t>.</w:t>
      </w:r>
      <w:proofErr w:type="gramEnd"/>
      <w:r w:rsidR="00335D2A" w:rsidRPr="007D127F">
        <w:rPr>
          <w:rFonts w:ascii="Times New Roman" w:eastAsia="Times New Roman" w:hAnsi="Times New Roman" w:cs="Times New Roman"/>
          <w:color w:val="000000"/>
          <w:sz w:val="24"/>
          <w:szCs w:val="24"/>
          <w:lang w:eastAsia="ru-RU"/>
        </w:rPr>
        <w:t xml:space="preserve"> </w:t>
      </w:r>
      <w:proofErr w:type="gramStart"/>
      <w:r w:rsidR="00335D2A" w:rsidRPr="007D127F">
        <w:rPr>
          <w:rFonts w:ascii="Times New Roman" w:eastAsia="Times New Roman" w:hAnsi="Times New Roman" w:cs="Times New Roman"/>
          <w:color w:val="000000"/>
          <w:sz w:val="24"/>
          <w:szCs w:val="24"/>
          <w:lang w:eastAsia="ru-RU"/>
        </w:rPr>
        <w:t>и</w:t>
      </w:r>
      <w:proofErr w:type="gramEnd"/>
      <w:r w:rsidR="00335D2A" w:rsidRPr="007D127F">
        <w:rPr>
          <w:rFonts w:ascii="Times New Roman" w:eastAsia="Times New Roman" w:hAnsi="Times New Roman" w:cs="Times New Roman"/>
          <w:color w:val="000000"/>
          <w:sz w:val="24"/>
          <w:szCs w:val="24"/>
          <w:lang w:eastAsia="ru-RU"/>
        </w:rPr>
        <w:t xml:space="preserve"> фитнес аэробики)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3. Силовые упражнения. Преодоление полосы препятствий по методу круговой тренировки.</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4"/>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Легкая атлетика</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0"/>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Ходьба и медленный бег. Кросс 300 - 500м. Бег на короткие дистанции до 100м. Бег на длинные дистанции. Прыжки в длину с места, с разбега, в высоту, </w:t>
      </w:r>
      <w:proofErr w:type="spellStart"/>
      <w:r w:rsidRPr="007D127F">
        <w:rPr>
          <w:rFonts w:ascii="Times New Roman" w:eastAsia="Times New Roman" w:hAnsi="Times New Roman" w:cs="Times New Roman"/>
          <w:color w:val="000000"/>
          <w:sz w:val="24"/>
          <w:szCs w:val="24"/>
          <w:lang w:eastAsia="ru-RU"/>
        </w:rPr>
        <w:t>многоскоки</w:t>
      </w:r>
      <w:proofErr w:type="spellEnd"/>
      <w:r w:rsidRPr="007D127F">
        <w:rPr>
          <w:rFonts w:ascii="Times New Roman" w:eastAsia="Times New Roman" w:hAnsi="Times New Roman" w:cs="Times New Roman"/>
          <w:color w:val="000000"/>
          <w:sz w:val="24"/>
          <w:szCs w:val="24"/>
          <w:lang w:eastAsia="ru-RU"/>
        </w:rPr>
        <w:t>. Специальные беговые упражнения. Старт высокий, низкий. Стартовый разгон.</w:t>
      </w:r>
    </w:p>
    <w:p w:rsidR="00FB6F2A"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0"/>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Подвижные игры</w:t>
      </w:r>
      <w:r w:rsidR="00335D2A" w:rsidRPr="007D127F">
        <w:rPr>
          <w:rFonts w:ascii="Times New Roman" w:eastAsia="Times New Roman" w:hAnsi="Times New Roman" w:cs="Times New Roman"/>
          <w:b/>
          <w:bCs/>
          <w:color w:val="000000"/>
          <w:sz w:val="24"/>
          <w:szCs w:val="24"/>
          <w:lang w:eastAsia="ru-RU"/>
        </w:rPr>
        <w:t xml:space="preserve"> (примерный перечень)</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4"/>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u w:val="single"/>
          <w:lang w:eastAsia="ru-RU"/>
        </w:rPr>
        <w:t>Перебежки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Отмеряют дистанцию и бегут «от флажка до флажка» все вместе в посильном для всех среднем темпе. Добежали – остановились, разом повернулись и побежали обратно, и так несколько раз. Кто устает, останавливается и выбывает из игры. С каждой новой перебежкой число </w:t>
      </w:r>
      <w:proofErr w:type="gramStart"/>
      <w:r w:rsidRPr="007D127F">
        <w:rPr>
          <w:rFonts w:ascii="Times New Roman" w:eastAsia="Times New Roman" w:hAnsi="Times New Roman" w:cs="Times New Roman"/>
          <w:color w:val="000000"/>
          <w:sz w:val="24"/>
          <w:szCs w:val="24"/>
          <w:lang w:eastAsia="ru-RU"/>
        </w:rPr>
        <w:t>бегающих</w:t>
      </w:r>
      <w:proofErr w:type="gramEnd"/>
      <w:r w:rsidRPr="007D127F">
        <w:rPr>
          <w:rFonts w:ascii="Times New Roman" w:eastAsia="Times New Roman" w:hAnsi="Times New Roman" w:cs="Times New Roman"/>
          <w:color w:val="000000"/>
          <w:sz w:val="24"/>
          <w:szCs w:val="24"/>
          <w:lang w:eastAsia="ru-RU"/>
        </w:rPr>
        <w:t xml:space="preserve"> уменьшается, и определяется победитель.</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u w:val="single"/>
          <w:lang w:eastAsia="ru-RU"/>
        </w:rPr>
        <w:t>«Ныряй в обруч!»</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Катить обруч и на ходу пролезать в него то с одной, то с другой стороны на дистанции 30 м. Если обруч упал, очки не засчитываются, и гонка продолжается.</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u w:val="single"/>
          <w:lang w:eastAsia="ru-RU"/>
        </w:rPr>
        <w:t>Прыжки через скакалку</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Прыжки пережили века и как самостоятельные виды спорта, и как составная часть практически всех спортивных игр и занятий. Скакалка – один из самых доступных снарядов. Работаем со скакалками длиной 2–3 м с пластмассовыми ручками на концах. Прыгать невысоко на носках в ритме движения скакалки (по возможности без остановки), приземляться легко, сгибая ноги в коленях. Вначале прыжки выполнять в медленном темпе, затем темп увеличивать. Прыгать на одной ноге, с чередованием ног, немного сгибая при этом колено, свободно или высоко поднимая его или «откидывая» свободную ногу вперед или назад. На основании простейших упражнений можно составить комбинации (упражнения выполняются то на одной, то на другой ноге или двумя ногами вместе):</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1) вдвоем через одну скакалку, вращая ее вместе (можно при этом держаться друг за друга свободными руками, можно прыгать лицом друг к другу, можно спиной);</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2) вдвоем через одну скакалку, но вращает ее один;</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3) целой компанией: двое вращают длинную прыгалку, а остальные прыгают или поодиночк</w:t>
      </w:r>
      <w:r w:rsidR="00660F46" w:rsidRPr="007D127F">
        <w:rPr>
          <w:rFonts w:ascii="Times New Roman" w:eastAsia="Times New Roman" w:hAnsi="Times New Roman" w:cs="Times New Roman"/>
          <w:color w:val="000000"/>
          <w:sz w:val="24"/>
          <w:szCs w:val="24"/>
          <w:lang w:eastAsia="ru-RU"/>
        </w:rPr>
        <w:t>е, или парами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u w:val="single"/>
          <w:lang w:eastAsia="ru-RU"/>
        </w:rPr>
        <w:t>«Удочка»</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«Удочка» – это прочная веревка длиной 2–3 м, к одному из концов которой прикреплен небольшой груз (мягкий мешочек с песком), другой конец – в руках у «рыбака». Дети встают на расстоянии 2–3 м и начинают подпрыгивать, стараясь, чтобы их не задел груз. Игрок, продержавшийся дольше других, становится победителем.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u w:val="single"/>
          <w:lang w:eastAsia="ru-RU"/>
        </w:rPr>
        <w:t>«Обруч-скакалка» </w:t>
      </w:r>
      <w:r w:rsidRPr="007D127F">
        <w:rPr>
          <w:rFonts w:ascii="Times New Roman" w:eastAsia="Times New Roman" w:hAnsi="Times New Roman" w:cs="Times New Roman"/>
          <w:color w:val="000000"/>
          <w:sz w:val="24"/>
          <w:szCs w:val="24"/>
          <w:lang w:eastAsia="ru-RU"/>
        </w:rPr>
        <w:t>Бежать друг за другом, подпрыгивая через легкий пластмассовый обруч, вращая его, как скакалку. Дистанция – 30–40 шагов.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u w:val="single"/>
          <w:lang w:eastAsia="ru-RU"/>
        </w:rPr>
        <w:t>«С кочки на кочку»</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Начертить на полу 10–12 кругов диаметром 40–50 см, расстояние между ними – 50–60 см. Прыгать с «кочки» на «кочку», стараясь как можно быстрее перебраться от первой </w:t>
      </w:r>
      <w:proofErr w:type="gramStart"/>
      <w:r w:rsidRPr="007D127F">
        <w:rPr>
          <w:rFonts w:ascii="Times New Roman" w:eastAsia="Times New Roman" w:hAnsi="Times New Roman" w:cs="Times New Roman"/>
          <w:color w:val="000000"/>
          <w:sz w:val="24"/>
          <w:szCs w:val="24"/>
          <w:lang w:eastAsia="ru-RU"/>
        </w:rPr>
        <w:t>к</w:t>
      </w:r>
      <w:proofErr w:type="gramEnd"/>
      <w:r w:rsidRPr="007D127F">
        <w:rPr>
          <w:rFonts w:ascii="Times New Roman" w:eastAsia="Times New Roman" w:hAnsi="Times New Roman" w:cs="Times New Roman"/>
          <w:color w:val="000000"/>
          <w:sz w:val="24"/>
          <w:szCs w:val="24"/>
          <w:lang w:eastAsia="ru-RU"/>
        </w:rPr>
        <w:t xml:space="preserve"> последней. Отталкиваясь, надо обязательно присесть, согнуть ноги в коленях и сделать прыжок.</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u w:val="single"/>
          <w:lang w:eastAsia="ru-RU"/>
        </w:rPr>
        <w:t>«Кто сделает меньше шагов?»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Несколько детей становятся за линию и по сигналу взрослого бегут на противоположную сторону площадки до обозначенного чертой места (примерно на </w:t>
      </w:r>
      <w:r w:rsidRPr="007D127F">
        <w:rPr>
          <w:rFonts w:ascii="Times New Roman" w:eastAsia="Times New Roman" w:hAnsi="Times New Roman" w:cs="Times New Roman"/>
          <w:color w:val="000000"/>
          <w:sz w:val="24"/>
          <w:szCs w:val="24"/>
          <w:lang w:eastAsia="ru-RU"/>
        </w:rPr>
        <w:lastRenderedPageBreak/>
        <w:t xml:space="preserve">расстоянии 5–6 м). Каждый </w:t>
      </w:r>
      <w:proofErr w:type="gramStart"/>
      <w:r w:rsidRPr="007D127F">
        <w:rPr>
          <w:rFonts w:ascii="Times New Roman" w:eastAsia="Times New Roman" w:hAnsi="Times New Roman" w:cs="Times New Roman"/>
          <w:color w:val="000000"/>
          <w:sz w:val="24"/>
          <w:szCs w:val="24"/>
          <w:lang w:eastAsia="ru-RU"/>
        </w:rPr>
        <w:t>из</w:t>
      </w:r>
      <w:proofErr w:type="gramEnd"/>
      <w:r w:rsidRPr="007D127F">
        <w:rPr>
          <w:rFonts w:ascii="Times New Roman" w:eastAsia="Times New Roman" w:hAnsi="Times New Roman" w:cs="Times New Roman"/>
          <w:color w:val="000000"/>
          <w:sz w:val="24"/>
          <w:szCs w:val="24"/>
          <w:lang w:eastAsia="ru-RU"/>
        </w:rPr>
        <w:t xml:space="preserve"> играющих старается делать шаги как можно длиннее и считает их. По окончании бега дети говорят, </w:t>
      </w:r>
      <w:proofErr w:type="gramStart"/>
      <w:r w:rsidRPr="007D127F">
        <w:rPr>
          <w:rFonts w:ascii="Times New Roman" w:eastAsia="Times New Roman" w:hAnsi="Times New Roman" w:cs="Times New Roman"/>
          <w:color w:val="000000"/>
          <w:sz w:val="24"/>
          <w:szCs w:val="24"/>
          <w:lang w:eastAsia="ru-RU"/>
        </w:rPr>
        <w:t>кто</w:t>
      </w:r>
      <w:proofErr w:type="gramEnd"/>
      <w:r w:rsidRPr="007D127F">
        <w:rPr>
          <w:rFonts w:ascii="Times New Roman" w:eastAsia="Times New Roman" w:hAnsi="Times New Roman" w:cs="Times New Roman"/>
          <w:color w:val="000000"/>
          <w:sz w:val="24"/>
          <w:szCs w:val="24"/>
          <w:lang w:eastAsia="ru-RU"/>
        </w:rPr>
        <w:t xml:space="preserve"> сколько сделал шагов, и определяют, у кого их меньше. Вначале воспитатель предлагает пробежать установленное расстояние по очереди и сам считает шаги каждого ребенка, а затем дети делают это сами. Упражнения в беге можно усложнить дополнительными заданиями.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u w:val="single"/>
          <w:lang w:eastAsia="ru-RU"/>
        </w:rPr>
        <w:t>«Стой!»</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Дети бегают по площадке в разных направлениях. По сигналу: «Стой!» они останавливаются и замирают на месте. По сигналу: «Можно бежать!» игра продолжается. Дети, которые не отреагировали сразу на сигнал, на усмотрение воспитателя должны выполнить любые движения (приседания, прыжки, наклоны и т.д.).</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u w:val="single"/>
          <w:lang w:eastAsia="ru-RU"/>
        </w:rPr>
        <w:t>«Догони свою пару»</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Дети встают парами один за другим на расстоянии 2–3 шагов на одной стороне площадки. По сигналу воспитателя первые в парах бегут на другую сторону площадки, вторые догоняют (каждый своего партнера). В обратную сторону дети меняются местами (первые догоняют вторых).</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4"/>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Эстафеты на месте, в движении, без предметов, с предметами.</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Упражнения для развития физических качеств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Любое двигательное действие, физическое упражнение в той или иной степени совершенствует какое-либо физическое качество. Учитель физической культуры старается научить школьников различным движениям. Все физические качества развиваются во взаимодействии. Так, например, развитие быстроты не может быть эффективным без достаточного развития силы. В.С. </w:t>
      </w:r>
      <w:proofErr w:type="spellStart"/>
      <w:r w:rsidRPr="007D127F">
        <w:rPr>
          <w:rFonts w:ascii="Times New Roman" w:eastAsia="Times New Roman" w:hAnsi="Times New Roman" w:cs="Times New Roman"/>
          <w:color w:val="000000"/>
          <w:sz w:val="24"/>
          <w:szCs w:val="24"/>
          <w:lang w:eastAsia="ru-RU"/>
        </w:rPr>
        <w:t>Фарфель</w:t>
      </w:r>
      <w:proofErr w:type="spellEnd"/>
      <w:r w:rsidRPr="007D127F">
        <w:rPr>
          <w:rFonts w:ascii="Times New Roman" w:eastAsia="Times New Roman" w:hAnsi="Times New Roman" w:cs="Times New Roman"/>
          <w:color w:val="000000"/>
          <w:sz w:val="24"/>
          <w:szCs w:val="24"/>
          <w:lang w:eastAsia="ru-RU"/>
        </w:rPr>
        <w:t xml:space="preserve"> считал, что такие физические качества, как выносливость и сила, являются наиболее значимыми для человека. Все остальные – это производные от выносливости и силы.</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Упражнения для развития выносливости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Предлагаемые упражнения способствуют увеличению двигательной активности и развитию выносливости. Их можно использовать в любую погоду.</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1. Медленный длительный бег от 30 мин.</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2. Длительный кроссовый бег.</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3. Темповый кроссовый бег продолжительностью от 20 мин. до 1.</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4. </w:t>
      </w:r>
      <w:proofErr w:type="spellStart"/>
      <w:r w:rsidRPr="007D127F">
        <w:rPr>
          <w:rFonts w:ascii="Times New Roman" w:eastAsia="Times New Roman" w:hAnsi="Times New Roman" w:cs="Times New Roman"/>
          <w:color w:val="000000"/>
          <w:sz w:val="24"/>
          <w:szCs w:val="24"/>
          <w:lang w:eastAsia="ru-RU"/>
        </w:rPr>
        <w:t>Фартлек</w:t>
      </w:r>
      <w:proofErr w:type="spellEnd"/>
      <w:r w:rsidRPr="007D127F">
        <w:rPr>
          <w:rFonts w:ascii="Times New Roman" w:eastAsia="Times New Roman" w:hAnsi="Times New Roman" w:cs="Times New Roman"/>
          <w:color w:val="000000"/>
          <w:sz w:val="24"/>
          <w:szCs w:val="24"/>
          <w:lang w:eastAsia="ru-RU"/>
        </w:rPr>
        <w:t xml:space="preserve"> («игра скоростей») продолжительностью от 30 мин. при ЧСС 130–180 уд</w:t>
      </w:r>
      <w:proofErr w:type="gramStart"/>
      <w:r w:rsidRPr="007D127F">
        <w:rPr>
          <w:rFonts w:ascii="Times New Roman" w:eastAsia="Times New Roman" w:hAnsi="Times New Roman" w:cs="Times New Roman"/>
          <w:color w:val="000000"/>
          <w:sz w:val="24"/>
          <w:szCs w:val="24"/>
          <w:lang w:eastAsia="ru-RU"/>
        </w:rPr>
        <w:t>.</w:t>
      </w:r>
      <w:proofErr w:type="gramEnd"/>
      <w:r w:rsidRPr="007D127F">
        <w:rPr>
          <w:rFonts w:ascii="Times New Roman" w:eastAsia="Times New Roman" w:hAnsi="Times New Roman" w:cs="Times New Roman"/>
          <w:color w:val="000000"/>
          <w:sz w:val="24"/>
          <w:szCs w:val="24"/>
          <w:lang w:eastAsia="ru-RU"/>
        </w:rPr>
        <w:t>/</w:t>
      </w:r>
      <w:proofErr w:type="gramStart"/>
      <w:r w:rsidRPr="007D127F">
        <w:rPr>
          <w:rFonts w:ascii="Times New Roman" w:eastAsia="Times New Roman" w:hAnsi="Times New Roman" w:cs="Times New Roman"/>
          <w:color w:val="000000"/>
          <w:sz w:val="24"/>
          <w:szCs w:val="24"/>
          <w:lang w:eastAsia="ru-RU"/>
        </w:rPr>
        <w:t>м</w:t>
      </w:r>
      <w:proofErr w:type="gramEnd"/>
      <w:r w:rsidRPr="007D127F">
        <w:rPr>
          <w:rFonts w:ascii="Times New Roman" w:eastAsia="Times New Roman" w:hAnsi="Times New Roman" w:cs="Times New Roman"/>
          <w:color w:val="000000"/>
          <w:sz w:val="24"/>
          <w:szCs w:val="24"/>
          <w:lang w:eastAsia="ru-RU"/>
        </w:rPr>
        <w:t>ин. Это равномерный произвольный бег, чередуемый по самочувствию занимающихся с ускорениями на отрезках произвольной длины, пробегаемых с различной скоростью.</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5. Прыжки через скакалку - сериями 3 раза по 1мин., 4раза по 1,5 мин., отдых до 3-3</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Минут между сериями.</w:t>
      </w:r>
    </w:p>
    <w:p w:rsidR="00050DEB" w:rsidRPr="00665583" w:rsidRDefault="00050DEB" w:rsidP="007D127F">
      <w:pPr>
        <w:spacing w:after="0" w:line="240" w:lineRule="auto"/>
        <w:ind w:firstLine="284"/>
        <w:jc w:val="both"/>
        <w:rPr>
          <w:rFonts w:ascii="Times New Roman" w:eastAsia="Times New Roman" w:hAnsi="Times New Roman" w:cs="Times New Roman"/>
          <w:color w:val="000000"/>
          <w:sz w:val="14"/>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color w:val="000000"/>
          <w:sz w:val="24"/>
          <w:szCs w:val="24"/>
          <w:lang w:eastAsia="ru-RU"/>
        </w:rPr>
        <w:sym w:font="Symbol" w:char="F020"/>
      </w:r>
      <w:r w:rsidRPr="007D127F">
        <w:rPr>
          <w:rFonts w:ascii="Times New Roman" w:eastAsia="Times New Roman" w:hAnsi="Times New Roman" w:cs="Times New Roman"/>
          <w:b/>
          <w:bCs/>
          <w:color w:val="000000"/>
          <w:sz w:val="24"/>
          <w:szCs w:val="24"/>
          <w:lang w:eastAsia="ru-RU"/>
        </w:rPr>
        <w:t>Упражнения для развития силы</w:t>
      </w:r>
    </w:p>
    <w:p w:rsidR="00050DEB" w:rsidRPr="00665583"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Упражнения с собственным весом: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сгибание и разгибание рук в упоре о стенку;</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сгибание и разгибание рук в упоре лежа;</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то же, но ноги находятся на возвышении;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поднимание и опускание туловища (ноги закреплены);</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поднимание и опускание ног за голову в положении лежа на спине;</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поднимание и опускание прямых ног в висе до угла в 90°;</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приседание на двух ногах «до отказа»;</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выпрыгивание вверх из глубокого приседа «до отказа».</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8"/>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Упражнения для развития быстроты</w:t>
      </w:r>
    </w:p>
    <w:p w:rsidR="00050DEB" w:rsidRPr="00665583"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Для развития быстроты можно использовать следующие упражнения:</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бег с высоким подниманием бедра в яме с песком с небольшим</w:t>
      </w:r>
      <w:r w:rsidR="00665583">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продвижением вперед;</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lastRenderedPageBreak/>
        <w:sym w:font="Symbol" w:char="F02D"/>
      </w:r>
      <w:r w:rsidRPr="007D127F">
        <w:rPr>
          <w:rFonts w:ascii="Times New Roman" w:eastAsia="Times New Roman" w:hAnsi="Times New Roman" w:cs="Times New Roman"/>
          <w:color w:val="000000"/>
          <w:sz w:val="24"/>
          <w:szCs w:val="24"/>
          <w:lang w:eastAsia="ru-RU"/>
        </w:rPr>
        <w:t> бег в гору (крутизна склона до 20°) в быстром темпе по 20–30 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w:t>
      </w:r>
      <w:proofErr w:type="spellStart"/>
      <w:r w:rsidRPr="007D127F">
        <w:rPr>
          <w:rFonts w:ascii="Times New Roman" w:eastAsia="Times New Roman" w:hAnsi="Times New Roman" w:cs="Times New Roman"/>
          <w:color w:val="000000"/>
          <w:sz w:val="24"/>
          <w:szCs w:val="24"/>
          <w:lang w:eastAsia="ru-RU"/>
        </w:rPr>
        <w:t>многоскоки</w:t>
      </w:r>
      <w:proofErr w:type="spellEnd"/>
      <w:r w:rsidRPr="007D127F">
        <w:rPr>
          <w:rFonts w:ascii="Times New Roman" w:eastAsia="Times New Roman" w:hAnsi="Times New Roman" w:cs="Times New Roman"/>
          <w:color w:val="000000"/>
          <w:sz w:val="24"/>
          <w:szCs w:val="24"/>
          <w:lang w:eastAsia="ru-RU"/>
        </w:rPr>
        <w:t xml:space="preserve"> по мягкому грунту по 20–50 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семенящий бег с переходом на быстрый бег;</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бег с ускорением на 30–40 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повторный бег под уклон;</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прыжки вверх на двух ногах с поворотом на 180° и 360°;</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прыжки на двух ногах по 15–20 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sym w:font="Symbol" w:char="F02D"/>
      </w:r>
      <w:r w:rsidRPr="007D127F">
        <w:rPr>
          <w:rFonts w:ascii="Times New Roman" w:eastAsia="Times New Roman" w:hAnsi="Times New Roman" w:cs="Times New Roman"/>
          <w:color w:val="000000"/>
          <w:sz w:val="24"/>
          <w:szCs w:val="24"/>
          <w:lang w:eastAsia="ru-RU"/>
        </w:rPr>
        <w:t> старты из различных исходных положений.</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0"/>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Прыжковые упражнения без отягощения</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0"/>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Почти все общие и специальные прыжковые упражнения без отягощения могут (при достаточном уровне физической подготовленности учеников) применяться во всех возрастных группах.</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1. Прыжки через барьеры, набивные мячи на одной и двух ногах – 3–4 серии по 10–15 прыжков. Высота барьеров зависит от подготовленности группы.</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2. Прыжки с ноги на ногу (на мягком грунте, дорожке из матов, песке) – 3–4 серии по 10–15 прыжков.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3. Прыжки вверх по ступенькам лестницы по очереди на каждой ноге. Начинать с 20–30 прыжков, постепенно увеличивая их количество.</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4. Спрыгивание с возвышения с последующим выпрыгиванием вверх – 2–3 серии по 8–10 раз.</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5. Различные прыжки со скакалкой – до 200 прыжков. Упражнение выполняется сериями по 20–30 раз в подходе.</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6. Выпрыгивания одной ногой с места, доставая высоко расположенные предметы рукой, головой, плечом.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7. Прыжки на двух ногах (на мягком грунте) с продвижением вперед и подтягиванием коленей к груди – 3–4 серии по 7–15 прыжков.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8. Выпрыгивания из глубокого приседа на дальность («лягушка») – 2–3 серии по 6–10 прыжков.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9. Выпрыгивания из </w:t>
      </w:r>
      <w:proofErr w:type="spellStart"/>
      <w:r w:rsidRPr="007D127F">
        <w:rPr>
          <w:rFonts w:ascii="Times New Roman" w:eastAsia="Times New Roman" w:hAnsi="Times New Roman" w:cs="Times New Roman"/>
          <w:color w:val="000000"/>
          <w:sz w:val="24"/>
          <w:szCs w:val="24"/>
          <w:lang w:eastAsia="ru-RU"/>
        </w:rPr>
        <w:t>полуприседа</w:t>
      </w:r>
      <w:proofErr w:type="spellEnd"/>
      <w:r w:rsidRPr="007D127F">
        <w:rPr>
          <w:rFonts w:ascii="Times New Roman" w:eastAsia="Times New Roman" w:hAnsi="Times New Roman" w:cs="Times New Roman"/>
          <w:color w:val="000000"/>
          <w:sz w:val="24"/>
          <w:szCs w:val="24"/>
          <w:lang w:eastAsia="ru-RU"/>
        </w:rPr>
        <w:t xml:space="preserve"> на одной и другой ноге – 2–3 серии по 20- 30 прыжков на каждой ноге.</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МЕТОДИЧЕСКОЕ ОБЕСПЕЧЕНИЕ</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0"/>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Методические рекомендации</w:t>
      </w:r>
      <w:r w:rsidR="00665583">
        <w:rPr>
          <w:rFonts w:ascii="Times New Roman" w:eastAsia="Times New Roman" w:hAnsi="Times New Roman" w:cs="Times New Roman"/>
          <w:b/>
          <w:bCs/>
          <w:color w:val="000000"/>
          <w:sz w:val="24"/>
          <w:szCs w:val="24"/>
          <w:lang w:eastAsia="ru-RU"/>
        </w:rPr>
        <w:t xml:space="preserve"> </w:t>
      </w:r>
      <w:r w:rsidRPr="007D127F">
        <w:rPr>
          <w:rFonts w:ascii="Times New Roman" w:eastAsia="Times New Roman" w:hAnsi="Times New Roman" w:cs="Times New Roman"/>
          <w:b/>
          <w:bCs/>
          <w:color w:val="000000"/>
          <w:sz w:val="24"/>
          <w:szCs w:val="24"/>
          <w:lang w:eastAsia="ru-RU"/>
        </w:rPr>
        <w:t>по организации и проведению занятий</w:t>
      </w:r>
    </w:p>
    <w:p w:rsidR="00050DEB" w:rsidRPr="007D127F" w:rsidRDefault="00C33B00"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Т</w:t>
      </w:r>
      <w:r w:rsidR="00050DEB" w:rsidRPr="007D127F">
        <w:rPr>
          <w:rFonts w:ascii="Times New Roman" w:eastAsia="Times New Roman" w:hAnsi="Times New Roman" w:cs="Times New Roman"/>
          <w:color w:val="000000"/>
          <w:sz w:val="24"/>
          <w:szCs w:val="24"/>
          <w:lang w:eastAsia="ru-RU"/>
        </w:rPr>
        <w:t xml:space="preserve">ренировочный процесс с </w:t>
      </w:r>
      <w:proofErr w:type="gramStart"/>
      <w:r w:rsidRPr="007D127F">
        <w:rPr>
          <w:rFonts w:ascii="Times New Roman" w:eastAsia="Times New Roman" w:hAnsi="Times New Roman" w:cs="Times New Roman"/>
          <w:color w:val="000000"/>
          <w:sz w:val="24"/>
          <w:szCs w:val="24"/>
          <w:lang w:eastAsia="ru-RU"/>
        </w:rPr>
        <w:t>занимающимися</w:t>
      </w:r>
      <w:proofErr w:type="gramEnd"/>
      <w:r w:rsidR="00050DEB" w:rsidRPr="007D127F">
        <w:rPr>
          <w:rFonts w:ascii="Times New Roman" w:eastAsia="Times New Roman" w:hAnsi="Times New Roman" w:cs="Times New Roman"/>
          <w:color w:val="000000"/>
          <w:sz w:val="24"/>
          <w:szCs w:val="24"/>
          <w:lang w:eastAsia="ru-RU"/>
        </w:rPr>
        <w:t xml:space="preserve"> организуется в форме </w:t>
      </w:r>
      <w:r w:rsidRPr="007D127F">
        <w:rPr>
          <w:rFonts w:ascii="Times New Roman" w:eastAsia="Times New Roman" w:hAnsi="Times New Roman" w:cs="Times New Roman"/>
          <w:color w:val="000000"/>
          <w:sz w:val="24"/>
          <w:szCs w:val="24"/>
          <w:lang w:eastAsia="ru-RU"/>
        </w:rPr>
        <w:t xml:space="preserve">занятия </w:t>
      </w:r>
      <w:r w:rsidR="00050DEB" w:rsidRPr="007D127F">
        <w:rPr>
          <w:rFonts w:ascii="Times New Roman" w:eastAsia="Times New Roman" w:hAnsi="Times New Roman" w:cs="Times New Roman"/>
          <w:color w:val="000000"/>
          <w:sz w:val="24"/>
          <w:szCs w:val="24"/>
          <w:lang w:eastAsia="ru-RU"/>
        </w:rPr>
        <w:t>(по схеме): подготовительная, основная и заключительная части.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i/>
          <w:iCs/>
          <w:color w:val="000000"/>
          <w:sz w:val="24"/>
          <w:szCs w:val="24"/>
          <w:lang w:eastAsia="ru-RU"/>
        </w:rPr>
        <w:t>Подготовительная часть.</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i/>
          <w:iCs/>
          <w:color w:val="000000"/>
          <w:sz w:val="24"/>
          <w:szCs w:val="24"/>
          <w:lang w:eastAsia="ru-RU"/>
        </w:rPr>
        <w:t>Задачи: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организовать учащихся; определить ЧСС;</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создать благоприятное эмоциональное настроение;</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способствовать постепенной функциональной подготовке организма к повышенным нагрузкам.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В подготовительной части применяются различные упражнения с изменением ритма, простейшие задания на координацию движений, ускоренную ходьбу, бег (от 15с до 2 мин).</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i/>
          <w:iCs/>
          <w:color w:val="000000"/>
          <w:sz w:val="24"/>
          <w:szCs w:val="24"/>
          <w:lang w:eastAsia="ru-RU"/>
        </w:rPr>
        <w:t>Основная часть.</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i/>
          <w:iCs/>
          <w:color w:val="000000"/>
          <w:sz w:val="24"/>
          <w:szCs w:val="24"/>
          <w:lang w:eastAsia="ru-RU"/>
        </w:rPr>
        <w:t>Задачи: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 гармоническое общее и специальное развитие сердечно-сосудистой и </w:t>
      </w:r>
      <w:proofErr w:type="gramStart"/>
      <w:r w:rsidRPr="007D127F">
        <w:rPr>
          <w:rFonts w:ascii="Times New Roman" w:eastAsia="Times New Roman" w:hAnsi="Times New Roman" w:cs="Times New Roman"/>
          <w:color w:val="000000"/>
          <w:sz w:val="24"/>
          <w:szCs w:val="24"/>
          <w:lang w:eastAsia="ru-RU"/>
        </w:rPr>
        <w:t>дыхательной</w:t>
      </w:r>
      <w:proofErr w:type="gramEnd"/>
      <w:r w:rsidRPr="007D127F">
        <w:rPr>
          <w:rFonts w:ascii="Times New Roman" w:eastAsia="Times New Roman" w:hAnsi="Times New Roman" w:cs="Times New Roman"/>
          <w:color w:val="000000"/>
          <w:sz w:val="24"/>
          <w:szCs w:val="24"/>
          <w:lang w:eastAsia="ru-RU"/>
        </w:rPr>
        <w:t xml:space="preserve"> систем, всего организма в целом;</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w:t>
      </w:r>
      <w:r w:rsidR="00C33B00" w:rsidRPr="007D127F">
        <w:rPr>
          <w:rFonts w:ascii="Times New Roman" w:eastAsia="Times New Roman" w:hAnsi="Times New Roman" w:cs="Times New Roman"/>
          <w:color w:val="000000"/>
          <w:sz w:val="24"/>
          <w:szCs w:val="24"/>
          <w:lang w:eastAsia="ru-RU"/>
        </w:rPr>
        <w:t>формирование</w:t>
      </w:r>
      <w:r w:rsidRPr="007D127F">
        <w:rPr>
          <w:rFonts w:ascii="Times New Roman" w:eastAsia="Times New Roman" w:hAnsi="Times New Roman" w:cs="Times New Roman"/>
          <w:color w:val="000000"/>
          <w:sz w:val="24"/>
          <w:szCs w:val="24"/>
          <w:lang w:eastAsia="ru-RU"/>
        </w:rPr>
        <w:t xml:space="preserve"> двигательных качеств;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совершенствование двигательных умений и навыков;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w:t>
      </w:r>
      <w:r w:rsidR="00C33B00" w:rsidRPr="007D127F">
        <w:rPr>
          <w:rFonts w:ascii="Times New Roman" w:eastAsia="Times New Roman" w:hAnsi="Times New Roman" w:cs="Times New Roman"/>
          <w:color w:val="000000"/>
          <w:sz w:val="24"/>
          <w:szCs w:val="24"/>
          <w:lang w:eastAsia="ru-RU"/>
        </w:rPr>
        <w:t>формирование</w:t>
      </w:r>
      <w:r w:rsidRPr="007D127F">
        <w:rPr>
          <w:rFonts w:ascii="Times New Roman" w:eastAsia="Times New Roman" w:hAnsi="Times New Roman" w:cs="Times New Roman"/>
          <w:color w:val="000000"/>
          <w:sz w:val="24"/>
          <w:szCs w:val="24"/>
          <w:lang w:eastAsia="ru-RU"/>
        </w:rPr>
        <w:t xml:space="preserve"> морально волевых качеств.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В основной части используются упражнения в равновесии, на снарядах, отдельные элементы легкой атлетики и т.п.</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i/>
          <w:iCs/>
          <w:color w:val="000000"/>
          <w:sz w:val="24"/>
          <w:szCs w:val="24"/>
          <w:lang w:eastAsia="ru-RU"/>
        </w:rPr>
        <w:lastRenderedPageBreak/>
        <w:t>Заключительная часть.</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i/>
          <w:iCs/>
          <w:color w:val="000000"/>
          <w:sz w:val="24"/>
          <w:szCs w:val="24"/>
          <w:lang w:eastAsia="ru-RU"/>
        </w:rPr>
        <w:t>Задачи: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содействовать более быстрому протеканию восстановительных процессов;</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снижение нагрузки;</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снятие утомления.</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2"/>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В заключительной части применяются простые упражнения для рук, различные виды ходьбы, упражнения на расслабление мышц, дыхательные упражнения. Завершение занятия должно настраивать на последующую работу и вызвать удовлетворение.</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4"/>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Материально-технические условия</w:t>
      </w:r>
      <w:r w:rsidR="0070374E">
        <w:rPr>
          <w:rFonts w:ascii="Times New Roman" w:eastAsia="Times New Roman" w:hAnsi="Times New Roman" w:cs="Times New Roman"/>
          <w:b/>
          <w:bCs/>
          <w:color w:val="000000"/>
          <w:sz w:val="24"/>
          <w:szCs w:val="24"/>
          <w:lang w:eastAsia="ru-RU"/>
        </w:rPr>
        <w:t>.</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14"/>
          <w:szCs w:val="24"/>
          <w:lang w:eastAsia="ru-RU"/>
        </w:rPr>
      </w:pP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Для занятий по программе ОФП</w:t>
      </w:r>
      <w:r w:rsidR="00C33B00" w:rsidRPr="007D127F">
        <w:rPr>
          <w:rFonts w:ascii="Times New Roman" w:eastAsia="Times New Roman" w:hAnsi="Times New Roman" w:cs="Times New Roman"/>
          <w:color w:val="000000"/>
          <w:sz w:val="24"/>
          <w:szCs w:val="24"/>
          <w:lang w:eastAsia="ru-RU"/>
        </w:rPr>
        <w:t xml:space="preserve"> «Здоровье – детям» для 7-14 летнего возраста</w:t>
      </w:r>
      <w:r w:rsidRPr="007D127F">
        <w:rPr>
          <w:rFonts w:ascii="Times New Roman" w:eastAsia="Times New Roman" w:hAnsi="Times New Roman" w:cs="Times New Roman"/>
          <w:color w:val="000000"/>
          <w:sz w:val="24"/>
          <w:szCs w:val="24"/>
          <w:lang w:eastAsia="ru-RU"/>
        </w:rPr>
        <w:t xml:space="preserve"> необходимо:</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1. Спортивный зал.</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2. Спортивный инвентарь (</w:t>
      </w:r>
      <w:r w:rsidR="00C33B00" w:rsidRPr="007D127F">
        <w:rPr>
          <w:rFonts w:ascii="Times New Roman" w:eastAsia="Times New Roman" w:hAnsi="Times New Roman" w:cs="Times New Roman"/>
          <w:color w:val="000000"/>
          <w:sz w:val="24"/>
          <w:szCs w:val="24"/>
          <w:lang w:eastAsia="ru-RU"/>
        </w:rPr>
        <w:t xml:space="preserve">гимнастические снаряды, </w:t>
      </w:r>
      <w:r w:rsidRPr="007D127F">
        <w:rPr>
          <w:rFonts w:ascii="Times New Roman" w:eastAsia="Times New Roman" w:hAnsi="Times New Roman" w:cs="Times New Roman"/>
          <w:color w:val="000000"/>
          <w:sz w:val="24"/>
          <w:szCs w:val="24"/>
          <w:lang w:eastAsia="ru-RU"/>
        </w:rPr>
        <w:t xml:space="preserve">скакалки, </w:t>
      </w:r>
      <w:r w:rsidR="00C33B00" w:rsidRPr="007D127F">
        <w:rPr>
          <w:rFonts w:ascii="Times New Roman" w:eastAsia="Times New Roman" w:hAnsi="Times New Roman" w:cs="Times New Roman"/>
          <w:color w:val="000000"/>
          <w:sz w:val="24"/>
          <w:szCs w:val="24"/>
          <w:lang w:eastAsia="ru-RU"/>
        </w:rPr>
        <w:t>гимнастические</w:t>
      </w:r>
      <w:r w:rsidRPr="007D127F">
        <w:rPr>
          <w:rFonts w:ascii="Times New Roman" w:eastAsia="Times New Roman" w:hAnsi="Times New Roman" w:cs="Times New Roman"/>
          <w:color w:val="000000"/>
          <w:sz w:val="24"/>
          <w:szCs w:val="24"/>
          <w:lang w:eastAsia="ru-RU"/>
        </w:rPr>
        <w:t xml:space="preserve"> мячи, гимнастическая скамейка, маты).</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3. Желание детей заниматься.</w:t>
      </w:r>
    </w:p>
    <w:p w:rsidR="00050DEB" w:rsidRPr="00FB6F2A" w:rsidRDefault="00050DEB" w:rsidP="007D127F">
      <w:pPr>
        <w:spacing w:after="0" w:line="240" w:lineRule="auto"/>
        <w:ind w:firstLine="284"/>
        <w:jc w:val="both"/>
        <w:rPr>
          <w:rFonts w:ascii="Times New Roman" w:eastAsia="Times New Roman" w:hAnsi="Times New Roman" w:cs="Times New Roman"/>
          <w:color w:val="000000"/>
          <w:sz w:val="20"/>
          <w:szCs w:val="24"/>
          <w:lang w:eastAsia="ru-RU"/>
        </w:rPr>
      </w:pPr>
    </w:p>
    <w:p w:rsidR="00050DEB" w:rsidRPr="007D127F" w:rsidRDefault="00335D2A"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b/>
          <w:bCs/>
          <w:color w:val="000000"/>
          <w:sz w:val="24"/>
          <w:szCs w:val="24"/>
          <w:lang w:eastAsia="ru-RU"/>
        </w:rPr>
        <w:t>СПИСОК ИСПОЛЬ</w:t>
      </w:r>
      <w:r w:rsidR="00050DEB" w:rsidRPr="007D127F">
        <w:rPr>
          <w:rFonts w:ascii="Times New Roman" w:eastAsia="Times New Roman" w:hAnsi="Times New Roman" w:cs="Times New Roman"/>
          <w:b/>
          <w:bCs/>
          <w:color w:val="000000"/>
          <w:sz w:val="24"/>
          <w:szCs w:val="24"/>
          <w:lang w:eastAsia="ru-RU"/>
        </w:rPr>
        <w:t>ЗОВАННОЙ ЛИТЕРАТУРЫ</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br/>
      </w:r>
      <w:r w:rsidR="0070374E">
        <w:rPr>
          <w:rFonts w:ascii="Times New Roman" w:eastAsia="Times New Roman" w:hAnsi="Times New Roman" w:cs="Times New Roman"/>
          <w:color w:val="000000"/>
          <w:sz w:val="24"/>
          <w:szCs w:val="24"/>
          <w:lang w:eastAsia="ru-RU"/>
        </w:rPr>
        <w:t xml:space="preserve">     </w:t>
      </w:r>
      <w:r w:rsidRPr="007D127F">
        <w:rPr>
          <w:rFonts w:ascii="Times New Roman" w:eastAsia="Times New Roman" w:hAnsi="Times New Roman" w:cs="Times New Roman"/>
          <w:color w:val="000000"/>
          <w:sz w:val="24"/>
          <w:szCs w:val="24"/>
          <w:lang w:eastAsia="ru-RU"/>
        </w:rPr>
        <w:t xml:space="preserve">1. </w:t>
      </w:r>
      <w:proofErr w:type="spellStart"/>
      <w:r w:rsidRPr="007D127F">
        <w:rPr>
          <w:rFonts w:ascii="Times New Roman" w:eastAsia="Times New Roman" w:hAnsi="Times New Roman" w:cs="Times New Roman"/>
          <w:color w:val="000000"/>
          <w:sz w:val="24"/>
          <w:szCs w:val="24"/>
          <w:lang w:eastAsia="ru-RU"/>
        </w:rPr>
        <w:t>Ашмарин</w:t>
      </w:r>
      <w:proofErr w:type="spellEnd"/>
      <w:r w:rsidRPr="007D127F">
        <w:rPr>
          <w:rFonts w:ascii="Times New Roman" w:eastAsia="Times New Roman" w:hAnsi="Times New Roman" w:cs="Times New Roman"/>
          <w:color w:val="000000"/>
          <w:sz w:val="24"/>
          <w:szCs w:val="24"/>
          <w:lang w:eastAsia="ru-RU"/>
        </w:rPr>
        <w:t xml:space="preserve"> Б.А. Теория и методика физического воспитания. М.; Просвещение 2006 г.</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2. Кузнецов В. С., </w:t>
      </w:r>
      <w:proofErr w:type="spellStart"/>
      <w:r w:rsidRPr="007D127F">
        <w:rPr>
          <w:rFonts w:ascii="Times New Roman" w:eastAsia="Times New Roman" w:hAnsi="Times New Roman" w:cs="Times New Roman"/>
          <w:color w:val="000000"/>
          <w:sz w:val="24"/>
          <w:szCs w:val="24"/>
          <w:lang w:eastAsia="ru-RU"/>
        </w:rPr>
        <w:t>Колодницкий</w:t>
      </w:r>
      <w:proofErr w:type="spellEnd"/>
      <w:r w:rsidRPr="007D127F">
        <w:rPr>
          <w:rFonts w:ascii="Times New Roman" w:eastAsia="Times New Roman" w:hAnsi="Times New Roman" w:cs="Times New Roman"/>
          <w:color w:val="000000"/>
          <w:sz w:val="24"/>
          <w:szCs w:val="24"/>
          <w:lang w:eastAsia="ru-RU"/>
        </w:rPr>
        <w:t xml:space="preserve"> Г. А. «Планирование и организация занятий. Методическое пособие по физической культуре». – М. ДРОФА 2006 г.</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3. Лях В.И., </w:t>
      </w:r>
      <w:proofErr w:type="spellStart"/>
      <w:r w:rsidRPr="007D127F">
        <w:rPr>
          <w:rFonts w:ascii="Times New Roman" w:eastAsia="Times New Roman" w:hAnsi="Times New Roman" w:cs="Times New Roman"/>
          <w:color w:val="000000"/>
          <w:sz w:val="24"/>
          <w:szCs w:val="24"/>
          <w:lang w:eastAsia="ru-RU"/>
        </w:rPr>
        <w:t>Зданевич</w:t>
      </w:r>
      <w:proofErr w:type="spellEnd"/>
      <w:r w:rsidRPr="007D127F">
        <w:rPr>
          <w:rFonts w:ascii="Times New Roman" w:eastAsia="Times New Roman" w:hAnsi="Times New Roman" w:cs="Times New Roman"/>
          <w:color w:val="000000"/>
          <w:sz w:val="24"/>
          <w:szCs w:val="24"/>
          <w:lang w:eastAsia="ru-RU"/>
        </w:rPr>
        <w:t xml:space="preserve"> А.А.. Комплексная программа физического воспитания 1-11 классы. - М.; «Просвещение» 2008г.</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4. </w:t>
      </w:r>
      <w:proofErr w:type="spellStart"/>
      <w:r w:rsidRPr="007D127F">
        <w:rPr>
          <w:rFonts w:ascii="Times New Roman" w:eastAsia="Times New Roman" w:hAnsi="Times New Roman" w:cs="Times New Roman"/>
          <w:color w:val="000000"/>
          <w:sz w:val="24"/>
          <w:szCs w:val="24"/>
          <w:lang w:eastAsia="ru-RU"/>
        </w:rPr>
        <w:t>Мейсон</w:t>
      </w:r>
      <w:proofErr w:type="spellEnd"/>
      <w:r w:rsidRPr="007D127F">
        <w:rPr>
          <w:rFonts w:ascii="Times New Roman" w:eastAsia="Times New Roman" w:hAnsi="Times New Roman" w:cs="Times New Roman"/>
          <w:color w:val="000000"/>
          <w:sz w:val="24"/>
          <w:szCs w:val="24"/>
          <w:lang w:eastAsia="ru-RU"/>
        </w:rPr>
        <w:t xml:space="preserve"> Г.Б., </w:t>
      </w:r>
      <w:proofErr w:type="spellStart"/>
      <w:r w:rsidRPr="007D127F">
        <w:rPr>
          <w:rFonts w:ascii="Times New Roman" w:eastAsia="Times New Roman" w:hAnsi="Times New Roman" w:cs="Times New Roman"/>
          <w:color w:val="000000"/>
          <w:sz w:val="24"/>
          <w:szCs w:val="24"/>
          <w:lang w:eastAsia="ru-RU"/>
        </w:rPr>
        <w:t>Любомирский</w:t>
      </w:r>
      <w:proofErr w:type="spellEnd"/>
      <w:r w:rsidRPr="007D127F">
        <w:rPr>
          <w:rFonts w:ascii="Times New Roman" w:eastAsia="Times New Roman" w:hAnsi="Times New Roman" w:cs="Times New Roman"/>
          <w:color w:val="000000"/>
          <w:sz w:val="24"/>
          <w:szCs w:val="24"/>
          <w:lang w:eastAsia="ru-RU"/>
        </w:rPr>
        <w:t xml:space="preserve"> Л.Е. Методика физического воспитания школьников. М.: Просвещение 2005 г.</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5. Физическое воспитание учащихся 1-11 классов с направленным развитием двигательных способностей.//Физическая культура </w:t>
      </w:r>
      <w:r w:rsidR="0070374E">
        <w:rPr>
          <w:rFonts w:ascii="Times New Roman" w:eastAsia="Times New Roman" w:hAnsi="Times New Roman" w:cs="Times New Roman"/>
          <w:color w:val="000000"/>
          <w:sz w:val="24"/>
          <w:szCs w:val="24"/>
          <w:lang w:eastAsia="ru-RU"/>
        </w:rPr>
        <w:t>в школе. М.:Школа-Пресс,1994 N:</w:t>
      </w:r>
      <w:r w:rsidRPr="007D127F">
        <w:rPr>
          <w:rFonts w:ascii="Times New Roman" w:eastAsia="Times New Roman" w:hAnsi="Times New Roman" w:cs="Times New Roman"/>
          <w:color w:val="000000"/>
          <w:sz w:val="24"/>
          <w:szCs w:val="24"/>
          <w:lang w:eastAsia="ru-RU"/>
        </w:rPr>
        <w:t>1 - 3.</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6. Фокин Г.Ю. Уроки физической культуры в начальной школе 1-4 классы. – М.: «школьная пресса» 2006 г.</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r w:rsidRPr="007D127F">
        <w:rPr>
          <w:rFonts w:ascii="Times New Roman" w:eastAsia="Times New Roman" w:hAnsi="Times New Roman" w:cs="Times New Roman"/>
          <w:color w:val="000000"/>
          <w:sz w:val="24"/>
          <w:szCs w:val="24"/>
          <w:lang w:eastAsia="ru-RU"/>
        </w:rPr>
        <w:t xml:space="preserve">7. </w:t>
      </w:r>
      <w:proofErr w:type="gramStart"/>
      <w:r w:rsidRPr="007D127F">
        <w:rPr>
          <w:rFonts w:ascii="Times New Roman" w:eastAsia="Times New Roman" w:hAnsi="Times New Roman" w:cs="Times New Roman"/>
          <w:color w:val="000000"/>
          <w:sz w:val="24"/>
          <w:szCs w:val="24"/>
          <w:lang w:eastAsia="ru-RU"/>
        </w:rPr>
        <w:t>Контроль за</w:t>
      </w:r>
      <w:proofErr w:type="gramEnd"/>
      <w:r w:rsidRPr="007D127F">
        <w:rPr>
          <w:rFonts w:ascii="Times New Roman" w:eastAsia="Times New Roman" w:hAnsi="Times New Roman" w:cs="Times New Roman"/>
          <w:color w:val="000000"/>
          <w:sz w:val="24"/>
          <w:szCs w:val="24"/>
          <w:lang w:eastAsia="ru-RU"/>
        </w:rPr>
        <w:t xml:space="preserve"> физической подготовленностью и физическим развитием школьников Мурманской области. Методические рекомендации для учителей физической культуры. – Мурманск, 1993.</w:t>
      </w:r>
    </w:p>
    <w:p w:rsidR="00050DEB" w:rsidRPr="007D127F" w:rsidRDefault="00050DEB" w:rsidP="007D127F">
      <w:pPr>
        <w:spacing w:after="0" w:line="240" w:lineRule="auto"/>
        <w:ind w:firstLine="284"/>
        <w:jc w:val="both"/>
        <w:rPr>
          <w:rFonts w:ascii="Times New Roman" w:eastAsia="Times New Roman" w:hAnsi="Times New Roman" w:cs="Times New Roman"/>
          <w:color w:val="000000"/>
          <w:sz w:val="24"/>
          <w:szCs w:val="24"/>
          <w:lang w:eastAsia="ru-RU"/>
        </w:rPr>
      </w:pPr>
    </w:p>
    <w:p w:rsidR="007D4A3F" w:rsidRPr="007D127F" w:rsidRDefault="00D371EB" w:rsidP="007D127F">
      <w:pPr>
        <w:spacing w:after="0" w:line="240" w:lineRule="auto"/>
        <w:ind w:firstLine="284"/>
        <w:jc w:val="both"/>
        <w:rPr>
          <w:rFonts w:ascii="Times New Roman" w:hAnsi="Times New Roman" w:cs="Times New Roman"/>
          <w:sz w:val="24"/>
          <w:szCs w:val="24"/>
        </w:rPr>
      </w:pPr>
    </w:p>
    <w:sectPr w:rsidR="007D4A3F" w:rsidRPr="007D127F" w:rsidSect="007D127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11F"/>
    <w:multiLevelType w:val="multilevel"/>
    <w:tmpl w:val="9B98A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C449EB"/>
    <w:multiLevelType w:val="hybridMultilevel"/>
    <w:tmpl w:val="0B2C0006"/>
    <w:lvl w:ilvl="0" w:tplc="609C954A">
      <w:start w:val="1"/>
      <w:numFmt w:val="bullet"/>
      <w:lvlText w:val="•"/>
      <w:lvlJc w:val="left"/>
      <w:pPr>
        <w:ind w:left="720" w:hanging="360"/>
      </w:pPr>
      <w:rPr>
        <w:rFonts w:ascii="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383083"/>
    <w:multiLevelType w:val="hybridMultilevel"/>
    <w:tmpl w:val="B790B6FE"/>
    <w:lvl w:ilvl="0" w:tplc="7856E5DC">
      <w:numFmt w:val="bullet"/>
      <w:lvlText w:val=""/>
      <w:lvlJc w:val="left"/>
      <w:pPr>
        <w:ind w:left="720" w:hanging="360"/>
      </w:pPr>
      <w:rPr>
        <w:rFonts w:ascii="Symbol" w:eastAsia="Times New Roman" w:hAnsi="Symbol"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A22AF7"/>
    <w:multiLevelType w:val="hybridMultilevel"/>
    <w:tmpl w:val="1F66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E1"/>
    <w:rsid w:val="00050DEB"/>
    <w:rsid w:val="001B0D48"/>
    <w:rsid w:val="0020021F"/>
    <w:rsid w:val="002B213D"/>
    <w:rsid w:val="00304F4A"/>
    <w:rsid w:val="00335D2A"/>
    <w:rsid w:val="00660F46"/>
    <w:rsid w:val="00665583"/>
    <w:rsid w:val="0067150C"/>
    <w:rsid w:val="0070374E"/>
    <w:rsid w:val="007D127F"/>
    <w:rsid w:val="008540E1"/>
    <w:rsid w:val="008E13BC"/>
    <w:rsid w:val="00B637DA"/>
    <w:rsid w:val="00C33B00"/>
    <w:rsid w:val="00C97C57"/>
    <w:rsid w:val="00D371EB"/>
    <w:rsid w:val="00E11FD4"/>
    <w:rsid w:val="00E32DDA"/>
    <w:rsid w:val="00E74C8B"/>
    <w:rsid w:val="00FB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1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3052</Words>
  <Characters>17402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sp11</cp:lastModifiedBy>
  <cp:revision>9</cp:revision>
  <dcterms:created xsi:type="dcterms:W3CDTF">2018-02-05T12:26:00Z</dcterms:created>
  <dcterms:modified xsi:type="dcterms:W3CDTF">2018-02-21T13:52:00Z</dcterms:modified>
</cp:coreProperties>
</file>